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3E8DD" w14:textId="3ECC570A" w:rsidR="00534F34" w:rsidRDefault="008E0E92">
      <w:pPr>
        <w:pStyle w:val="Header"/>
        <w:tabs>
          <w:tab w:val="right" w:pos="9639"/>
        </w:tabs>
        <w:rPr>
          <w:bCs/>
          <w:i/>
          <w:sz w:val="32"/>
          <w:lang w:eastAsia="zh-CN"/>
        </w:rPr>
      </w:pPr>
      <w:r>
        <w:rPr>
          <w:sz w:val="24"/>
          <w:lang w:eastAsia="zh-CN"/>
        </w:rPr>
        <w:t>3GPP T</w:t>
      </w:r>
      <w:bookmarkStart w:id="0" w:name="_Ref452454252"/>
      <w:bookmarkEnd w:id="0"/>
      <w:r>
        <w:rPr>
          <w:sz w:val="24"/>
          <w:lang w:eastAsia="zh-CN"/>
        </w:rPr>
        <w:t xml:space="preserve">SG RAN WG2 Meeting #120                        </w:t>
      </w:r>
      <w:r>
        <w:rPr>
          <w:bCs/>
          <w:sz w:val="24"/>
        </w:rPr>
        <w:t xml:space="preserve">                                    </w:t>
      </w:r>
      <w:r w:rsidR="00577BF7" w:rsidRPr="00577BF7">
        <w:rPr>
          <w:bCs/>
          <w:sz w:val="24"/>
        </w:rPr>
        <w:t>R2-221219</w:t>
      </w:r>
      <w:r w:rsidR="00577BF7">
        <w:rPr>
          <w:bCs/>
          <w:sz w:val="24"/>
        </w:rPr>
        <w:t>2</w:t>
      </w:r>
    </w:p>
    <w:p w14:paraId="79594CDC" w14:textId="77777777" w:rsidR="00534F34" w:rsidRDefault="008E0E92">
      <w:pPr>
        <w:pStyle w:val="CRCoverPage"/>
        <w:outlineLvl w:val="0"/>
        <w:rPr>
          <w:b/>
          <w:sz w:val="24"/>
        </w:rPr>
      </w:pPr>
      <w:r>
        <w:rPr>
          <w:b/>
          <w:sz w:val="24"/>
        </w:rPr>
        <w:t>Toulouse, France, 14th - 18th November, 2022</w:t>
      </w:r>
    </w:p>
    <w:p w14:paraId="71E6874F" w14:textId="77777777" w:rsidR="00534F34" w:rsidRDefault="00534F34">
      <w:pPr>
        <w:pStyle w:val="Header"/>
        <w:rPr>
          <w:bCs/>
          <w:sz w:val="24"/>
          <w:lang w:val="en-GB" w:eastAsia="ja-JP"/>
        </w:rPr>
      </w:pPr>
    </w:p>
    <w:p w14:paraId="33E1D76A" w14:textId="77777777" w:rsidR="00534F34" w:rsidRDefault="008E0E92">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8.14.2</w:t>
      </w:r>
    </w:p>
    <w:p w14:paraId="7A11BEC4" w14:textId="77777777" w:rsidR="00534F34" w:rsidRDefault="008E0E92">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15D06D6D" w14:textId="77777777" w:rsidR="00534F34" w:rsidRDefault="008E0E92">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Pr>
          <w:rFonts w:ascii="Arial" w:hAnsi="Arial" w:cs="Arial" w:hint="eastAsia"/>
          <w:bCs/>
          <w:sz w:val="24"/>
          <w:lang w:eastAsia="zh-CN"/>
        </w:rPr>
        <w:t>Discussion</w:t>
      </w:r>
      <w:r>
        <w:rPr>
          <w:rFonts w:ascii="Arial" w:hAnsi="Arial" w:cs="Arial"/>
          <w:bCs/>
          <w:sz w:val="24"/>
        </w:rPr>
        <w:t xml:space="preserve"> on </w:t>
      </w:r>
      <w:proofErr w:type="spellStart"/>
      <w:r>
        <w:rPr>
          <w:rFonts w:ascii="Arial" w:hAnsi="Arial" w:cs="Arial"/>
          <w:bCs/>
          <w:sz w:val="24"/>
        </w:rPr>
        <w:t>QoE</w:t>
      </w:r>
      <w:proofErr w:type="spellEnd"/>
      <w:r>
        <w:rPr>
          <w:rFonts w:ascii="Arial" w:hAnsi="Arial" w:cs="Arial"/>
          <w:bCs/>
          <w:sz w:val="24"/>
        </w:rPr>
        <w:t xml:space="preserve"> measurements for MBS broadcast services</w:t>
      </w:r>
    </w:p>
    <w:bookmarkEnd w:id="1"/>
    <w:p w14:paraId="7802AAC3" w14:textId="77777777" w:rsidR="00534F34" w:rsidRDefault="008E0E92">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95DF593" w14:textId="77777777" w:rsidR="00534F34" w:rsidRDefault="008E0E92">
      <w:pPr>
        <w:pStyle w:val="Heading1"/>
      </w:pPr>
      <w:r>
        <w:t>Introduction</w:t>
      </w:r>
      <w:bookmarkStart w:id="2" w:name="Proposal_Pattern_Length"/>
    </w:p>
    <w:p w14:paraId="44A2D042" w14:textId="77777777" w:rsidR="00534F34" w:rsidRDefault="008E0E92">
      <w:pPr>
        <w:spacing w:after="0"/>
        <w:rPr>
          <w:lang w:eastAsia="zh-CN"/>
        </w:rPr>
      </w:pPr>
      <w:r>
        <w:rPr>
          <w:lang w:eastAsia="zh-CN"/>
        </w:rPr>
        <w:t xml:space="preserve">In the WID [1], one of the objectives is to specify a support for </w:t>
      </w:r>
      <w:proofErr w:type="spellStart"/>
      <w:r>
        <w:rPr>
          <w:lang w:eastAsia="zh-CN"/>
        </w:rPr>
        <w:t>QoE</w:t>
      </w:r>
      <w:proofErr w:type="spellEnd"/>
      <w:r>
        <w:rPr>
          <w:lang w:eastAsia="zh-CN"/>
        </w:rPr>
        <w:t xml:space="preserve"> measurements in RRC_IDLE and </w:t>
      </w:r>
      <w:proofErr w:type="spellStart"/>
      <w:r>
        <w:rPr>
          <w:lang w:eastAsia="zh-CN"/>
        </w:rPr>
        <w:t>RRC_Inactive</w:t>
      </w:r>
      <w:proofErr w:type="spellEnd"/>
      <w:r>
        <w:rPr>
          <w:lang w:eastAsia="zh-CN"/>
        </w:rPr>
        <w:t xml:space="preserve"> states for MBS Broadcast services. Both RAN</w:t>
      </w:r>
      <w:r>
        <w:rPr>
          <w:lang w:eastAsia="zh-CN"/>
        </w:rPr>
        <w:t>2 and RAN3 made some initial agreements on this topic during the WG meetings in August</w:t>
      </w:r>
      <w:r>
        <w:rPr>
          <w:lang w:eastAsia="zh-CN"/>
        </w:rPr>
        <w:t xml:space="preserve"> and October</w:t>
      </w:r>
      <w:r>
        <w:rPr>
          <w:lang w:eastAsia="zh-CN"/>
        </w:rPr>
        <w:t>, as summarized below:</w:t>
      </w:r>
    </w:p>
    <w:tbl>
      <w:tblPr>
        <w:tblStyle w:val="TableGrid"/>
        <w:tblW w:w="9350" w:type="dxa"/>
        <w:tblLayout w:type="fixed"/>
        <w:tblLook w:val="04A0" w:firstRow="1" w:lastRow="0" w:firstColumn="1" w:lastColumn="0" w:noHBand="0" w:noVBand="1"/>
      </w:tblPr>
      <w:tblGrid>
        <w:gridCol w:w="9350"/>
      </w:tblGrid>
      <w:tr w:rsidR="00534F34" w14:paraId="5FA884C4" w14:textId="77777777">
        <w:tc>
          <w:tcPr>
            <w:tcW w:w="9350" w:type="dxa"/>
          </w:tcPr>
          <w:p w14:paraId="351C553C" w14:textId="77777777" w:rsidR="00534F34" w:rsidRDefault="008E0E92">
            <w:pPr>
              <w:spacing w:after="0"/>
              <w:rPr>
                <w:b/>
                <w:lang w:eastAsia="zh-CN"/>
              </w:rPr>
            </w:pPr>
            <w:r>
              <w:rPr>
                <w:b/>
                <w:lang w:eastAsia="zh-CN"/>
              </w:rPr>
              <w:t>RAN2 agreements</w:t>
            </w:r>
          </w:p>
          <w:p w14:paraId="1AFEAFCC" w14:textId="77777777" w:rsidR="00534F34" w:rsidRDefault="00534F34">
            <w:pPr>
              <w:spacing w:after="0"/>
              <w:rPr>
                <w:lang w:eastAsia="zh-CN"/>
              </w:rPr>
            </w:pPr>
          </w:p>
          <w:p w14:paraId="37AAE626" w14:textId="77777777" w:rsidR="00534F34" w:rsidRDefault="008E0E92">
            <w:pPr>
              <w:numPr>
                <w:ilvl w:val="0"/>
                <w:numId w:val="11"/>
              </w:numPr>
              <w:spacing w:after="0"/>
              <w:rPr>
                <w:lang w:eastAsia="zh-CN"/>
              </w:rPr>
            </w:pPr>
            <w:r>
              <w:rPr>
                <w:lang w:eastAsia="zh-CN"/>
              </w:rPr>
              <w:t xml:space="preserve">The </w:t>
            </w:r>
            <w:proofErr w:type="spellStart"/>
            <w:r>
              <w:rPr>
                <w:lang w:eastAsia="zh-CN"/>
              </w:rPr>
              <w:t>gNB</w:t>
            </w:r>
            <w:proofErr w:type="spellEnd"/>
            <w:r>
              <w:rPr>
                <w:lang w:eastAsia="zh-CN"/>
              </w:rPr>
              <w:t xml:space="preserve"> can send the </w:t>
            </w:r>
            <w:proofErr w:type="spellStart"/>
            <w:r>
              <w:rPr>
                <w:lang w:eastAsia="zh-CN"/>
              </w:rPr>
              <w:t>QoE</w:t>
            </w:r>
            <w:proofErr w:type="spellEnd"/>
            <w:r>
              <w:rPr>
                <w:lang w:eastAsia="zh-CN"/>
              </w:rPr>
              <w:t xml:space="preserve"> configuration for MBS broadcast service to UE by RRC message in RRC_CONNECTED via dedicated </w:t>
            </w:r>
            <w:proofErr w:type="spellStart"/>
            <w:r>
              <w:rPr>
                <w:lang w:eastAsia="zh-CN"/>
              </w:rPr>
              <w:t>signalling</w:t>
            </w:r>
            <w:proofErr w:type="spellEnd"/>
            <w:r>
              <w:rPr>
                <w:lang w:eastAsia="zh-CN"/>
              </w:rPr>
              <w:t xml:space="preserve">. The UE stores the configuration for </w:t>
            </w:r>
            <w:proofErr w:type="spellStart"/>
            <w:r>
              <w:rPr>
                <w:lang w:eastAsia="zh-CN"/>
              </w:rPr>
              <w:t>QoE</w:t>
            </w:r>
            <w:proofErr w:type="spellEnd"/>
            <w:r>
              <w:rPr>
                <w:lang w:eastAsia="zh-CN"/>
              </w:rPr>
              <w:t xml:space="preserve"> and performs the application layer measurement for MBS broadcast service. </w:t>
            </w:r>
          </w:p>
          <w:p w14:paraId="324C0CC2" w14:textId="77777777" w:rsidR="00534F34" w:rsidRDefault="008E0E92">
            <w:pPr>
              <w:numPr>
                <w:ilvl w:val="0"/>
                <w:numId w:val="11"/>
              </w:numPr>
              <w:spacing w:after="0"/>
              <w:rPr>
                <w:lang w:eastAsia="zh-CN"/>
              </w:rPr>
            </w:pPr>
            <w:r>
              <w:rPr>
                <w:lang w:eastAsia="zh-CN"/>
              </w:rPr>
              <w:t>FFS if confi</w:t>
            </w:r>
            <w:r>
              <w:rPr>
                <w:lang w:eastAsia="zh-CN"/>
              </w:rPr>
              <w:t xml:space="preserve">guration can be done in IDLE/INACTIVE states. </w:t>
            </w:r>
          </w:p>
          <w:p w14:paraId="2A9236DC" w14:textId="77777777" w:rsidR="00534F34" w:rsidRDefault="008E0E92">
            <w:pPr>
              <w:numPr>
                <w:ilvl w:val="0"/>
                <w:numId w:val="11"/>
              </w:numPr>
              <w:spacing w:after="0"/>
              <w:rPr>
                <w:lang w:eastAsia="zh-CN"/>
              </w:rPr>
            </w:pPr>
            <w:r>
              <w:rPr>
                <w:lang w:eastAsia="zh-CN"/>
              </w:rPr>
              <w:t xml:space="preserve">FFS how does </w:t>
            </w:r>
            <w:proofErr w:type="spellStart"/>
            <w:r>
              <w:rPr>
                <w:lang w:eastAsia="zh-CN"/>
              </w:rPr>
              <w:t>gNB</w:t>
            </w:r>
            <w:proofErr w:type="spellEnd"/>
            <w:r>
              <w:rPr>
                <w:lang w:eastAsia="zh-CN"/>
              </w:rPr>
              <w:t xml:space="preserve"> determine which UEs can be configured with MBS </w:t>
            </w:r>
            <w:proofErr w:type="spellStart"/>
            <w:r>
              <w:rPr>
                <w:lang w:eastAsia="zh-CN"/>
              </w:rPr>
              <w:t>QoE</w:t>
            </w:r>
            <w:proofErr w:type="spellEnd"/>
            <w:r>
              <w:rPr>
                <w:lang w:eastAsia="zh-CN"/>
              </w:rPr>
              <w:t xml:space="preserve"> measurements</w:t>
            </w:r>
          </w:p>
          <w:p w14:paraId="464F5B3B" w14:textId="77777777" w:rsidR="00534F34" w:rsidRDefault="008E0E92">
            <w:pPr>
              <w:numPr>
                <w:ilvl w:val="0"/>
                <w:numId w:val="11"/>
              </w:numPr>
              <w:spacing w:after="0"/>
              <w:rPr>
                <w:lang w:eastAsia="zh-CN"/>
              </w:rPr>
            </w:pPr>
            <w:r>
              <w:rPr>
                <w:lang w:eastAsia="zh-CN"/>
              </w:rPr>
              <w:t xml:space="preserve">FFS if there is a new explicit indicator or new service type used for MBS </w:t>
            </w:r>
            <w:proofErr w:type="spellStart"/>
            <w:r>
              <w:rPr>
                <w:lang w:eastAsia="zh-CN"/>
              </w:rPr>
              <w:t>QoE</w:t>
            </w:r>
            <w:proofErr w:type="spellEnd"/>
            <w:r>
              <w:rPr>
                <w:lang w:eastAsia="zh-CN"/>
              </w:rPr>
              <w:t xml:space="preserve"> configuration in RRC_IDLE/RRC_INACTIVE. Wait for R</w:t>
            </w:r>
            <w:r>
              <w:rPr>
                <w:lang w:eastAsia="zh-CN"/>
              </w:rPr>
              <w:t>AN3 progress and SA4 LS reply to RAN3.</w:t>
            </w:r>
          </w:p>
          <w:p w14:paraId="6D6BC0F2" w14:textId="77777777" w:rsidR="00534F34" w:rsidRDefault="008E0E92">
            <w:pPr>
              <w:spacing w:after="0"/>
              <w:rPr>
                <w:lang w:eastAsia="zh-CN"/>
              </w:rPr>
            </w:pPr>
            <w:r>
              <w:rPr>
                <w:lang w:eastAsia="zh-CN"/>
              </w:rPr>
              <w:t> </w:t>
            </w:r>
          </w:p>
          <w:p w14:paraId="59D5EDF0" w14:textId="77777777" w:rsidR="00534F34" w:rsidRDefault="008E0E92">
            <w:pPr>
              <w:numPr>
                <w:ilvl w:val="0"/>
                <w:numId w:val="12"/>
              </w:numPr>
              <w:spacing w:after="0"/>
              <w:rPr>
                <w:lang w:eastAsia="zh-CN"/>
              </w:rPr>
            </w:pPr>
            <w:r>
              <w:rPr>
                <w:lang w:eastAsia="zh-CN"/>
              </w:rPr>
              <w:t xml:space="preserve">The baseline principles for </w:t>
            </w:r>
            <w:proofErr w:type="spellStart"/>
            <w:r>
              <w:rPr>
                <w:lang w:eastAsia="zh-CN"/>
              </w:rPr>
              <w:t>QoE</w:t>
            </w:r>
            <w:proofErr w:type="spellEnd"/>
            <w:r>
              <w:rPr>
                <w:lang w:eastAsia="zh-CN"/>
              </w:rPr>
              <w:t xml:space="preserve"> measurement collection for MBS services in RRC_INACTIVE and RRC_IDLE states are:</w:t>
            </w:r>
          </w:p>
          <w:p w14:paraId="7F15EAEC" w14:textId="77777777" w:rsidR="00534F34" w:rsidRDefault="008E0E92">
            <w:pPr>
              <w:numPr>
                <w:ilvl w:val="1"/>
                <w:numId w:val="12"/>
              </w:numPr>
              <w:spacing w:after="0"/>
              <w:rPr>
                <w:lang w:eastAsia="zh-CN"/>
              </w:rPr>
            </w:pPr>
            <w:r>
              <w:rPr>
                <w:lang w:eastAsia="zh-CN"/>
              </w:rPr>
              <w:t xml:space="preserve">1) The UE is configured with IDLE/INACTIVE </w:t>
            </w:r>
            <w:proofErr w:type="spellStart"/>
            <w:r>
              <w:rPr>
                <w:lang w:eastAsia="zh-CN"/>
              </w:rPr>
              <w:t>QoE</w:t>
            </w:r>
            <w:proofErr w:type="spellEnd"/>
            <w:r>
              <w:rPr>
                <w:lang w:eastAsia="zh-CN"/>
              </w:rPr>
              <w:t xml:space="preserve"> via RRC.</w:t>
            </w:r>
          </w:p>
          <w:p w14:paraId="06E25EAB" w14:textId="77777777" w:rsidR="00534F34" w:rsidRDefault="008E0E92">
            <w:pPr>
              <w:numPr>
                <w:ilvl w:val="1"/>
                <w:numId w:val="12"/>
              </w:numPr>
              <w:spacing w:after="0"/>
              <w:rPr>
                <w:lang w:eastAsia="zh-CN"/>
              </w:rPr>
            </w:pPr>
            <w:r>
              <w:rPr>
                <w:lang w:eastAsia="zh-CN"/>
              </w:rPr>
              <w:t xml:space="preserve">2) The UE buffers the </w:t>
            </w:r>
            <w:proofErr w:type="spellStart"/>
            <w:r>
              <w:rPr>
                <w:lang w:eastAsia="zh-CN"/>
              </w:rPr>
              <w:t>QoE</w:t>
            </w:r>
            <w:proofErr w:type="spellEnd"/>
            <w:r>
              <w:rPr>
                <w:lang w:eastAsia="zh-CN"/>
              </w:rPr>
              <w:t xml:space="preserve"> reports generated </w:t>
            </w:r>
            <w:r>
              <w:rPr>
                <w:lang w:eastAsia="zh-CN"/>
              </w:rPr>
              <w:t>while in RRC IDLE/INACTIVE state.</w:t>
            </w:r>
          </w:p>
          <w:p w14:paraId="35566E35" w14:textId="77777777" w:rsidR="00534F34" w:rsidRDefault="008E0E92">
            <w:pPr>
              <w:numPr>
                <w:ilvl w:val="1"/>
                <w:numId w:val="12"/>
              </w:numPr>
              <w:spacing w:after="0"/>
              <w:rPr>
                <w:lang w:eastAsia="zh-CN"/>
              </w:rPr>
            </w:pPr>
            <w:r>
              <w:rPr>
                <w:lang w:eastAsia="zh-CN"/>
              </w:rPr>
              <w:t xml:space="preserve">3) FFS if UE can setup/resume RRC connection just for </w:t>
            </w:r>
            <w:proofErr w:type="spellStart"/>
            <w:r>
              <w:rPr>
                <w:lang w:eastAsia="zh-CN"/>
              </w:rPr>
              <w:t>QoE</w:t>
            </w:r>
            <w:proofErr w:type="spellEnd"/>
            <w:r>
              <w:rPr>
                <w:lang w:eastAsia="zh-CN"/>
              </w:rPr>
              <w:t xml:space="preserve"> reporting, or whether the </w:t>
            </w:r>
            <w:proofErr w:type="spellStart"/>
            <w:r>
              <w:rPr>
                <w:lang w:eastAsia="zh-CN"/>
              </w:rPr>
              <w:t>QoE</w:t>
            </w:r>
            <w:proofErr w:type="spellEnd"/>
            <w:r>
              <w:rPr>
                <w:lang w:eastAsia="zh-CN"/>
              </w:rPr>
              <w:t xml:space="preserve"> reports are sent to the     network when the UE moves to RRC CONNECTED state due to other reasons. </w:t>
            </w:r>
          </w:p>
          <w:p w14:paraId="4FCEC7E9" w14:textId="77777777" w:rsidR="00534F34" w:rsidRDefault="008E0E92">
            <w:pPr>
              <w:numPr>
                <w:ilvl w:val="0"/>
                <w:numId w:val="12"/>
              </w:numPr>
              <w:spacing w:after="0"/>
              <w:rPr>
                <w:lang w:eastAsia="zh-CN"/>
              </w:rPr>
            </w:pPr>
            <w:r>
              <w:rPr>
                <w:lang w:eastAsia="zh-CN"/>
              </w:rPr>
              <w:t>When the UE moves to RRC_CONNECTED</w:t>
            </w:r>
            <w:r>
              <w:rPr>
                <w:lang w:eastAsia="zh-CN"/>
              </w:rPr>
              <w:t xml:space="preserve"> state, the UE sends the </w:t>
            </w:r>
            <w:proofErr w:type="spellStart"/>
            <w:r>
              <w:rPr>
                <w:lang w:eastAsia="zh-CN"/>
              </w:rPr>
              <w:t>QoE</w:t>
            </w:r>
            <w:proofErr w:type="spellEnd"/>
            <w:r>
              <w:rPr>
                <w:lang w:eastAsia="zh-CN"/>
              </w:rPr>
              <w:t xml:space="preserve"> measurements availability indication to the </w:t>
            </w:r>
            <w:proofErr w:type="spellStart"/>
            <w:r>
              <w:rPr>
                <w:lang w:eastAsia="zh-CN"/>
              </w:rPr>
              <w:t>gNB</w:t>
            </w:r>
            <w:proofErr w:type="spellEnd"/>
          </w:p>
          <w:p w14:paraId="4AD81B9F" w14:textId="77777777" w:rsidR="00534F34" w:rsidRDefault="008E0E92">
            <w:pPr>
              <w:numPr>
                <w:ilvl w:val="0"/>
                <w:numId w:val="12"/>
              </w:numPr>
              <w:spacing w:after="0"/>
              <w:rPr>
                <w:lang w:eastAsia="zh-CN"/>
              </w:rPr>
            </w:pPr>
            <w:r>
              <w:rPr>
                <w:lang w:eastAsia="zh-CN"/>
              </w:rPr>
              <w:t xml:space="preserve">For buffering of </w:t>
            </w:r>
            <w:proofErr w:type="spellStart"/>
            <w:r>
              <w:rPr>
                <w:lang w:eastAsia="zh-CN"/>
              </w:rPr>
              <w:t>QoE</w:t>
            </w:r>
            <w:proofErr w:type="spellEnd"/>
            <w:r>
              <w:rPr>
                <w:lang w:eastAsia="zh-CN"/>
              </w:rPr>
              <w:t xml:space="preserve"> reports generated in RRC IDLE/INACTIVE state, RAN2 should discuss at least the minimal memory size requirement. FFS if AS layer is responsible for storing the</w:t>
            </w:r>
            <w:r>
              <w:rPr>
                <w:lang w:eastAsia="zh-CN"/>
              </w:rPr>
              <w:t xml:space="preserve"> </w:t>
            </w:r>
            <w:proofErr w:type="spellStart"/>
            <w:r>
              <w:rPr>
                <w:lang w:eastAsia="zh-CN"/>
              </w:rPr>
              <w:t>QoE</w:t>
            </w:r>
            <w:proofErr w:type="spellEnd"/>
            <w:r>
              <w:rPr>
                <w:lang w:eastAsia="zh-CN"/>
              </w:rPr>
              <w:t xml:space="preserve"> reports (as in Rel-17).</w:t>
            </w:r>
          </w:p>
        </w:tc>
      </w:tr>
    </w:tbl>
    <w:p w14:paraId="5EFA4385" w14:textId="77777777" w:rsidR="00534F34" w:rsidRDefault="00534F34">
      <w:pPr>
        <w:spacing w:after="0"/>
        <w:rPr>
          <w:lang w:eastAsia="zh-CN"/>
        </w:rPr>
      </w:pPr>
    </w:p>
    <w:tbl>
      <w:tblPr>
        <w:tblStyle w:val="TableGrid"/>
        <w:tblW w:w="9350" w:type="dxa"/>
        <w:tblLayout w:type="fixed"/>
        <w:tblLook w:val="04A0" w:firstRow="1" w:lastRow="0" w:firstColumn="1" w:lastColumn="0" w:noHBand="0" w:noVBand="1"/>
      </w:tblPr>
      <w:tblGrid>
        <w:gridCol w:w="9350"/>
      </w:tblGrid>
      <w:tr w:rsidR="00534F34" w14:paraId="007C0551" w14:textId="77777777">
        <w:tc>
          <w:tcPr>
            <w:tcW w:w="9350" w:type="dxa"/>
          </w:tcPr>
          <w:p w14:paraId="41FD29DF" w14:textId="77777777" w:rsidR="00534F34" w:rsidRDefault="008E0E92">
            <w:pPr>
              <w:spacing w:after="0"/>
              <w:rPr>
                <w:b/>
                <w:lang w:eastAsia="zh-CN"/>
              </w:rPr>
            </w:pPr>
            <w:r>
              <w:rPr>
                <w:b/>
                <w:lang w:eastAsia="zh-CN"/>
              </w:rPr>
              <w:t>RAN3 agreements</w:t>
            </w:r>
          </w:p>
          <w:p w14:paraId="283C20B6" w14:textId="77777777" w:rsidR="00534F34" w:rsidRDefault="008E0E92">
            <w:pPr>
              <w:spacing w:after="0"/>
              <w:rPr>
                <w:b/>
                <w:lang w:eastAsia="zh-CN"/>
              </w:rPr>
            </w:pPr>
            <w:r>
              <w:rPr>
                <w:rFonts w:hint="eastAsia"/>
                <w:b/>
                <w:lang w:eastAsia="zh-CN"/>
              </w:rPr>
              <w:t>I</w:t>
            </w:r>
            <w:r>
              <w:rPr>
                <w:b/>
                <w:lang w:eastAsia="zh-CN"/>
              </w:rPr>
              <w:t>n RAN3#117e</w:t>
            </w:r>
          </w:p>
          <w:p w14:paraId="25BFB1A6" w14:textId="77777777" w:rsidR="00534F34" w:rsidRDefault="008E0E92">
            <w:pPr>
              <w:numPr>
                <w:ilvl w:val="0"/>
                <w:numId w:val="13"/>
              </w:numPr>
              <w:spacing w:after="0"/>
              <w:rPr>
                <w:lang w:eastAsia="zh-CN"/>
              </w:rPr>
            </w:pPr>
            <w:r>
              <w:rPr>
                <w:lang w:eastAsia="zh-CN"/>
              </w:rPr>
              <w:t xml:space="preserve">Both </w:t>
            </w:r>
            <w:proofErr w:type="spellStart"/>
            <w:r>
              <w:rPr>
                <w:lang w:eastAsia="zh-CN"/>
              </w:rPr>
              <w:t>signalling</w:t>
            </w:r>
            <w:proofErr w:type="spellEnd"/>
            <w:r>
              <w:rPr>
                <w:lang w:eastAsia="zh-CN"/>
              </w:rPr>
              <w:t xml:space="preserve"> based and management based </w:t>
            </w:r>
            <w:proofErr w:type="spellStart"/>
            <w:r>
              <w:rPr>
                <w:lang w:eastAsia="zh-CN"/>
              </w:rPr>
              <w:t>QoE</w:t>
            </w:r>
            <w:proofErr w:type="spellEnd"/>
            <w:r>
              <w:rPr>
                <w:lang w:eastAsia="zh-CN"/>
              </w:rPr>
              <w:t xml:space="preserve"> measurements in RRC INACTIVE/IDLE mode shall be supported in Rel-18.</w:t>
            </w:r>
          </w:p>
          <w:p w14:paraId="460EE460" w14:textId="77777777" w:rsidR="00534F34" w:rsidRDefault="008E0E92">
            <w:pPr>
              <w:numPr>
                <w:ilvl w:val="0"/>
                <w:numId w:val="13"/>
              </w:numPr>
              <w:spacing w:after="0"/>
              <w:rPr>
                <w:lang w:eastAsia="zh-CN"/>
              </w:rPr>
            </w:pPr>
            <w:r>
              <w:rPr>
                <w:lang w:eastAsia="zh-CN"/>
              </w:rPr>
              <w:t xml:space="preserve">UE handles area scope checking for </w:t>
            </w:r>
            <w:proofErr w:type="spellStart"/>
            <w:r>
              <w:rPr>
                <w:lang w:eastAsia="zh-CN"/>
              </w:rPr>
              <w:t>QoE</w:t>
            </w:r>
            <w:proofErr w:type="spellEnd"/>
            <w:r>
              <w:rPr>
                <w:lang w:eastAsia="zh-CN"/>
              </w:rPr>
              <w:t xml:space="preserve"> measurements in RRC INACTIVE/IDLE mode. </w:t>
            </w:r>
          </w:p>
          <w:p w14:paraId="445C241F" w14:textId="77777777" w:rsidR="00534F34" w:rsidRDefault="008E0E92">
            <w:pPr>
              <w:numPr>
                <w:ilvl w:val="0"/>
                <w:numId w:val="13"/>
              </w:numPr>
              <w:spacing w:after="0"/>
              <w:rPr>
                <w:lang w:eastAsia="zh-CN"/>
              </w:rPr>
            </w:pPr>
            <w:r>
              <w:rPr>
                <w:lang w:eastAsia="zh-CN"/>
              </w:rPr>
              <w:t>Whether UE AS layer or UE APP layer handle the area scope is to be discussed based on RAN2 progress.</w:t>
            </w:r>
          </w:p>
          <w:p w14:paraId="1DE28CA9" w14:textId="77777777" w:rsidR="00534F34" w:rsidRDefault="008E0E92">
            <w:pPr>
              <w:numPr>
                <w:ilvl w:val="0"/>
                <w:numId w:val="13"/>
              </w:numPr>
              <w:spacing w:after="0"/>
              <w:rPr>
                <w:lang w:eastAsia="zh-CN"/>
              </w:rPr>
            </w:pPr>
            <w:r>
              <w:rPr>
                <w:lang w:eastAsia="zh-CN"/>
              </w:rPr>
              <w:lastRenderedPageBreak/>
              <w:t xml:space="preserve">Support MBS broadcast service INACTIVE/IDLE </w:t>
            </w:r>
            <w:proofErr w:type="spellStart"/>
            <w:r>
              <w:rPr>
                <w:lang w:eastAsia="zh-CN"/>
              </w:rPr>
              <w:t>QoE</w:t>
            </w:r>
            <w:proofErr w:type="spellEnd"/>
            <w:r>
              <w:rPr>
                <w:lang w:eastAsia="zh-CN"/>
              </w:rPr>
              <w:t xml:space="preserve"> first</w:t>
            </w:r>
          </w:p>
          <w:p w14:paraId="173AE93E" w14:textId="77777777" w:rsidR="00534F34" w:rsidRDefault="008E0E92">
            <w:pPr>
              <w:numPr>
                <w:ilvl w:val="0"/>
                <w:numId w:val="13"/>
              </w:numPr>
              <w:spacing w:after="0"/>
              <w:rPr>
                <w:lang w:eastAsia="zh-CN"/>
              </w:rPr>
            </w:pPr>
            <w:r>
              <w:rPr>
                <w:lang w:eastAsia="zh-CN"/>
              </w:rPr>
              <w:t xml:space="preserve">UE shall keep the </w:t>
            </w:r>
            <w:proofErr w:type="spellStart"/>
            <w:r>
              <w:rPr>
                <w:lang w:eastAsia="zh-CN"/>
              </w:rPr>
              <w:t>QoE</w:t>
            </w:r>
            <w:proofErr w:type="spellEnd"/>
            <w:r>
              <w:rPr>
                <w:lang w:eastAsia="zh-CN"/>
              </w:rPr>
              <w:t xml:space="preserve"> configuration for MBS broadcast service configured in RRC_CONNECTED even when U</w:t>
            </w:r>
            <w:r>
              <w:rPr>
                <w:lang w:eastAsia="zh-CN"/>
              </w:rPr>
              <w:t>E switches to RRC_IDLE and RRC_INACTIVE.</w:t>
            </w:r>
          </w:p>
          <w:p w14:paraId="4A12ABB1" w14:textId="77777777" w:rsidR="00534F34" w:rsidRDefault="008E0E92">
            <w:pPr>
              <w:numPr>
                <w:ilvl w:val="0"/>
                <w:numId w:val="13"/>
              </w:numPr>
              <w:spacing w:after="0"/>
              <w:rPr>
                <w:lang w:eastAsia="zh-CN"/>
              </w:rPr>
            </w:pPr>
            <w:r>
              <w:rPr>
                <w:lang w:eastAsia="zh-CN"/>
              </w:rPr>
              <w:t xml:space="preserve">If the UE receives the configuration in RRC connected state, a common </w:t>
            </w:r>
            <w:proofErr w:type="spellStart"/>
            <w:r>
              <w:rPr>
                <w:lang w:eastAsia="zh-CN"/>
              </w:rPr>
              <w:t>QoE</w:t>
            </w:r>
            <w:proofErr w:type="spellEnd"/>
            <w:r>
              <w:rPr>
                <w:lang w:eastAsia="zh-CN"/>
              </w:rPr>
              <w:t xml:space="preserve"> configuration mechanism is used to support </w:t>
            </w:r>
            <w:proofErr w:type="spellStart"/>
            <w:r>
              <w:rPr>
                <w:lang w:eastAsia="zh-CN"/>
              </w:rPr>
              <w:t>QoE</w:t>
            </w:r>
            <w:proofErr w:type="spellEnd"/>
            <w:r>
              <w:rPr>
                <w:lang w:eastAsia="zh-CN"/>
              </w:rPr>
              <w:t xml:space="preserve"> measurement configuration pertaining to MBS broadcast service for all RRC states, where the Re</w:t>
            </w:r>
            <w:r>
              <w:rPr>
                <w:lang w:eastAsia="zh-CN"/>
              </w:rPr>
              <w:t xml:space="preserve">l-17 </w:t>
            </w:r>
            <w:proofErr w:type="spellStart"/>
            <w:r>
              <w:rPr>
                <w:lang w:eastAsia="zh-CN"/>
              </w:rPr>
              <w:t>QoE</w:t>
            </w:r>
            <w:proofErr w:type="spellEnd"/>
            <w:r>
              <w:rPr>
                <w:lang w:eastAsia="zh-CN"/>
              </w:rPr>
              <w:t xml:space="preserve"> configuration mechanism is adopted as baseline.</w:t>
            </w:r>
          </w:p>
          <w:p w14:paraId="495179AB" w14:textId="77777777" w:rsidR="00534F34" w:rsidRDefault="008E0E92">
            <w:pPr>
              <w:spacing w:after="0"/>
              <w:rPr>
                <w:b/>
                <w:lang w:eastAsia="zh-CN"/>
              </w:rPr>
            </w:pPr>
            <w:r>
              <w:rPr>
                <w:b/>
                <w:lang w:eastAsia="zh-CN"/>
              </w:rPr>
              <w:t xml:space="preserve"> </w:t>
            </w:r>
          </w:p>
          <w:p w14:paraId="55B58331" w14:textId="77777777" w:rsidR="00534F34" w:rsidRDefault="008E0E92">
            <w:pPr>
              <w:spacing w:after="0"/>
              <w:rPr>
                <w:b/>
                <w:lang w:eastAsia="zh-CN"/>
              </w:rPr>
            </w:pPr>
            <w:r>
              <w:rPr>
                <w:b/>
                <w:lang w:eastAsia="zh-CN"/>
              </w:rPr>
              <w:t>In RAN3#117b-e</w:t>
            </w:r>
          </w:p>
          <w:p w14:paraId="2F76C21F" w14:textId="77777777" w:rsidR="00534F34" w:rsidRDefault="008E0E92">
            <w:pPr>
              <w:numPr>
                <w:ilvl w:val="0"/>
                <w:numId w:val="13"/>
              </w:numPr>
              <w:spacing w:after="0"/>
              <w:rPr>
                <w:lang w:eastAsia="zh-CN"/>
              </w:rPr>
            </w:pPr>
            <w:r>
              <w:rPr>
                <w:lang w:eastAsia="zh-CN"/>
              </w:rPr>
              <w:t xml:space="preserve">Whether UE can only report the INACTIVE/IDLE </w:t>
            </w:r>
            <w:proofErr w:type="spellStart"/>
            <w:r>
              <w:rPr>
                <w:lang w:eastAsia="zh-CN"/>
              </w:rPr>
              <w:t>QoE</w:t>
            </w:r>
            <w:proofErr w:type="spellEnd"/>
            <w:r>
              <w:rPr>
                <w:lang w:eastAsia="zh-CN"/>
              </w:rPr>
              <w:t xml:space="preserve"> reports to </w:t>
            </w:r>
            <w:proofErr w:type="spellStart"/>
            <w:r>
              <w:rPr>
                <w:lang w:eastAsia="zh-CN"/>
              </w:rPr>
              <w:t>gNB</w:t>
            </w:r>
            <w:proofErr w:type="spellEnd"/>
            <w:r>
              <w:rPr>
                <w:lang w:eastAsia="zh-CN"/>
              </w:rPr>
              <w:t xml:space="preserve"> when the UE has entered to the RRC_CONNECTED due to other reasons is pending to RAN2 discussion.</w:t>
            </w:r>
          </w:p>
          <w:p w14:paraId="7A01F880" w14:textId="77777777" w:rsidR="00534F34" w:rsidRDefault="00534F34">
            <w:pPr>
              <w:spacing w:after="0"/>
              <w:rPr>
                <w:b/>
                <w:lang w:eastAsia="zh-CN"/>
              </w:rPr>
            </w:pPr>
          </w:p>
          <w:p w14:paraId="38A72D27" w14:textId="77777777" w:rsidR="00534F34" w:rsidRDefault="00534F34">
            <w:pPr>
              <w:spacing w:after="0"/>
              <w:rPr>
                <w:b/>
                <w:lang w:eastAsia="zh-CN"/>
              </w:rPr>
            </w:pPr>
          </w:p>
        </w:tc>
      </w:tr>
    </w:tbl>
    <w:p w14:paraId="30E4A73A" w14:textId="77777777" w:rsidR="00534F34" w:rsidRDefault="00534F34">
      <w:pPr>
        <w:spacing w:after="0"/>
        <w:rPr>
          <w:lang w:eastAsia="zh-CN"/>
        </w:rPr>
      </w:pPr>
    </w:p>
    <w:p w14:paraId="4EF03BC1" w14:textId="77777777" w:rsidR="00534F34" w:rsidRDefault="008E0E92">
      <w:pPr>
        <w:spacing w:after="0"/>
        <w:rPr>
          <w:lang w:eastAsia="zh-CN"/>
        </w:rPr>
      </w:pPr>
      <w:r>
        <w:rPr>
          <w:rFonts w:hint="eastAsia"/>
          <w:lang w:eastAsia="zh-CN"/>
        </w:rPr>
        <w:t>B</w:t>
      </w:r>
      <w:r>
        <w:rPr>
          <w:lang w:eastAsia="zh-CN"/>
        </w:rPr>
        <w:t>ased on RAN2 and</w:t>
      </w:r>
      <w:r>
        <w:rPr>
          <w:lang w:eastAsia="zh-CN"/>
        </w:rPr>
        <w:t xml:space="preserve"> RAN3 progress made in previous meetings, in the subsequent sections, we provide our views on the issues related to </w:t>
      </w:r>
      <w:proofErr w:type="spellStart"/>
      <w:r>
        <w:rPr>
          <w:lang w:eastAsia="zh-CN"/>
        </w:rPr>
        <w:t>QoE</w:t>
      </w:r>
      <w:proofErr w:type="spellEnd"/>
      <w:r>
        <w:rPr>
          <w:lang w:eastAsia="zh-CN"/>
        </w:rPr>
        <w:t xml:space="preserve"> collection for MBS broadcast that remain to be solved.</w:t>
      </w:r>
    </w:p>
    <w:p w14:paraId="71313EBA" w14:textId="77777777" w:rsidR="00534F34" w:rsidRDefault="008E0E92">
      <w:pPr>
        <w:pStyle w:val="Heading1"/>
      </w:pPr>
      <w:bookmarkStart w:id="3" w:name="_Toc462957202"/>
      <w:bookmarkStart w:id="4" w:name="_Toc463066102"/>
      <w:bookmarkStart w:id="5" w:name="_Toc462960524"/>
      <w:bookmarkStart w:id="6" w:name="_Toc462880706"/>
      <w:proofErr w:type="spellStart"/>
      <w:r>
        <w:t>QoE</w:t>
      </w:r>
      <w:proofErr w:type="spellEnd"/>
      <w:r>
        <w:t xml:space="preserve"> measurements for MBS broadcast</w:t>
      </w:r>
    </w:p>
    <w:p w14:paraId="09406567" w14:textId="77777777" w:rsidR="00534F34" w:rsidRDefault="008E0E92">
      <w:pPr>
        <w:pStyle w:val="Heading2"/>
      </w:pPr>
      <w:bookmarkStart w:id="7" w:name="_Hlk47445522"/>
      <w:bookmarkEnd w:id="3"/>
      <w:bookmarkEnd w:id="4"/>
      <w:bookmarkEnd w:id="5"/>
      <w:bookmarkEnd w:id="6"/>
      <w:r>
        <w:t>Overall configuration procedure</w:t>
      </w:r>
    </w:p>
    <w:p w14:paraId="067ECF67" w14:textId="77777777" w:rsidR="00534F34" w:rsidRDefault="008E0E92">
      <w:pPr>
        <w:spacing w:after="0"/>
        <w:rPr>
          <w:lang w:val="en-GB" w:eastAsia="zh-CN"/>
        </w:rPr>
      </w:pPr>
      <w:r>
        <w:rPr>
          <w:lang w:val="en-GB" w:eastAsia="zh-CN"/>
        </w:rPr>
        <w:t xml:space="preserve">The following </w:t>
      </w:r>
      <w:r>
        <w:rPr>
          <w:lang w:val="en-GB" w:eastAsia="zh-CN"/>
        </w:rPr>
        <w:t xml:space="preserve">agreements were made by RAN2 and RAN3 relevant for configuration procedure of </w:t>
      </w:r>
      <w:proofErr w:type="spellStart"/>
      <w:r>
        <w:rPr>
          <w:lang w:val="en-GB" w:eastAsia="zh-CN"/>
        </w:rPr>
        <w:t>QoE</w:t>
      </w:r>
      <w:proofErr w:type="spellEnd"/>
      <w:r>
        <w:rPr>
          <w:lang w:val="en-GB" w:eastAsia="zh-CN"/>
        </w:rPr>
        <w:t xml:space="preserve"> measurements for MBS Broadcast service:</w:t>
      </w:r>
    </w:p>
    <w:p w14:paraId="49E7519F" w14:textId="77777777" w:rsidR="00534F34" w:rsidRDefault="008E0E92">
      <w:pPr>
        <w:pStyle w:val="ListParagraph"/>
        <w:numPr>
          <w:ilvl w:val="0"/>
          <w:numId w:val="14"/>
        </w:numPr>
        <w:spacing w:after="0"/>
        <w:rPr>
          <w:lang w:val="en-GB"/>
        </w:rPr>
      </w:pPr>
      <w:r>
        <w:rPr>
          <w:lang w:val="en-GB"/>
        </w:rPr>
        <w:t>RAN2 agreements:</w:t>
      </w:r>
    </w:p>
    <w:p w14:paraId="4A332B3C" w14:textId="77777777" w:rsidR="00534F34" w:rsidRDefault="008E0E92">
      <w:pPr>
        <w:pStyle w:val="ListParagraph"/>
        <w:numPr>
          <w:ilvl w:val="1"/>
          <w:numId w:val="15"/>
        </w:numPr>
        <w:spacing w:after="0"/>
        <w:rPr>
          <w:lang w:val="en-GB"/>
        </w:rPr>
      </w:pPr>
      <w:r>
        <w:rPr>
          <w:lang w:val="en-GB"/>
        </w:rPr>
        <w:t xml:space="preserve">The </w:t>
      </w:r>
      <w:proofErr w:type="spellStart"/>
      <w:r>
        <w:rPr>
          <w:lang w:val="en-GB"/>
        </w:rPr>
        <w:t>gNB</w:t>
      </w:r>
      <w:proofErr w:type="spellEnd"/>
      <w:r>
        <w:rPr>
          <w:lang w:val="en-GB"/>
        </w:rPr>
        <w:t xml:space="preserve"> can send the </w:t>
      </w:r>
      <w:proofErr w:type="spellStart"/>
      <w:r>
        <w:rPr>
          <w:lang w:val="en-GB"/>
        </w:rPr>
        <w:t>QoE</w:t>
      </w:r>
      <w:proofErr w:type="spellEnd"/>
      <w:r>
        <w:rPr>
          <w:lang w:val="en-GB"/>
        </w:rPr>
        <w:t xml:space="preserve"> configuration for MBS broadcast service to UE by RRC message in RRC_CONNECTED via dedicated </w:t>
      </w:r>
      <w:r>
        <w:rPr>
          <w:lang w:val="en-GB"/>
        </w:rPr>
        <w:t xml:space="preserve">signalling. The UE stores the configuration for </w:t>
      </w:r>
      <w:proofErr w:type="spellStart"/>
      <w:r>
        <w:rPr>
          <w:lang w:val="en-GB"/>
        </w:rPr>
        <w:t>QoE</w:t>
      </w:r>
      <w:proofErr w:type="spellEnd"/>
      <w:r>
        <w:rPr>
          <w:lang w:val="en-GB"/>
        </w:rPr>
        <w:t xml:space="preserve"> and performs the application layer measurement for MBS broadcast service. </w:t>
      </w:r>
    </w:p>
    <w:p w14:paraId="280E7AE9" w14:textId="77777777" w:rsidR="00534F34" w:rsidRDefault="008E0E92">
      <w:pPr>
        <w:pStyle w:val="ListParagraph"/>
        <w:numPr>
          <w:ilvl w:val="1"/>
          <w:numId w:val="15"/>
        </w:numPr>
        <w:spacing w:after="0"/>
        <w:rPr>
          <w:lang w:val="en-GB"/>
        </w:rPr>
      </w:pPr>
      <w:r>
        <w:rPr>
          <w:lang w:val="en-GB"/>
        </w:rPr>
        <w:t xml:space="preserve">FFS if configuration can be done in IDLE/INACTIVE states. </w:t>
      </w:r>
    </w:p>
    <w:p w14:paraId="4E8DF584" w14:textId="77777777" w:rsidR="00534F34" w:rsidRDefault="008E0E92">
      <w:pPr>
        <w:pStyle w:val="ListParagraph"/>
        <w:numPr>
          <w:ilvl w:val="0"/>
          <w:numId w:val="15"/>
        </w:numPr>
        <w:spacing w:after="0"/>
        <w:rPr>
          <w:lang w:val="en-GB"/>
        </w:rPr>
      </w:pPr>
      <w:r>
        <w:rPr>
          <w:lang w:val="en-GB"/>
        </w:rPr>
        <w:t>RAN3 agreements:</w:t>
      </w:r>
    </w:p>
    <w:p w14:paraId="37109D9F" w14:textId="77777777" w:rsidR="00534F34" w:rsidRDefault="008E0E92">
      <w:pPr>
        <w:pStyle w:val="ListParagraph"/>
        <w:numPr>
          <w:ilvl w:val="1"/>
          <w:numId w:val="15"/>
        </w:numPr>
        <w:spacing w:after="0"/>
        <w:rPr>
          <w:lang w:val="en-GB"/>
        </w:rPr>
      </w:pPr>
      <w:r>
        <w:rPr>
          <w:lang w:val="en-GB"/>
        </w:rPr>
        <w:t xml:space="preserve">Both signalling based and management based </w:t>
      </w:r>
      <w:proofErr w:type="spellStart"/>
      <w:r>
        <w:rPr>
          <w:lang w:val="en-GB"/>
        </w:rPr>
        <w:t>QoE</w:t>
      </w:r>
      <w:proofErr w:type="spellEnd"/>
      <w:r>
        <w:rPr>
          <w:lang w:val="en-GB"/>
        </w:rPr>
        <w:t xml:space="preserve"> measur</w:t>
      </w:r>
      <w:r>
        <w:rPr>
          <w:lang w:val="en-GB"/>
        </w:rPr>
        <w:t>ements in RRC INACTIVE/IDLE mode shall be supported in Rel-18.</w:t>
      </w:r>
    </w:p>
    <w:p w14:paraId="137BC058" w14:textId="77777777" w:rsidR="00534F34" w:rsidRDefault="008E0E92">
      <w:pPr>
        <w:pStyle w:val="ListParagraph"/>
        <w:numPr>
          <w:ilvl w:val="1"/>
          <w:numId w:val="15"/>
        </w:numPr>
        <w:spacing w:after="0"/>
        <w:rPr>
          <w:lang w:val="en-GB"/>
        </w:rPr>
      </w:pPr>
      <w:r>
        <w:rPr>
          <w:lang w:val="en-GB"/>
        </w:rPr>
        <w:t xml:space="preserve">UE shall keep the </w:t>
      </w:r>
      <w:proofErr w:type="spellStart"/>
      <w:r>
        <w:rPr>
          <w:lang w:val="en-GB"/>
        </w:rPr>
        <w:t>QoE</w:t>
      </w:r>
      <w:proofErr w:type="spellEnd"/>
      <w:r>
        <w:rPr>
          <w:lang w:val="en-GB"/>
        </w:rPr>
        <w:t xml:space="preserve"> configuration for MBS broadcast service configured in RRC_CONNECTED even when UE switches to RRC_IDLE and RRC_INACTIVE.</w:t>
      </w:r>
    </w:p>
    <w:p w14:paraId="0D8EB2CF" w14:textId="77777777" w:rsidR="00534F34" w:rsidRDefault="008E0E92">
      <w:pPr>
        <w:pStyle w:val="ListParagraph"/>
        <w:numPr>
          <w:ilvl w:val="1"/>
          <w:numId w:val="15"/>
        </w:numPr>
        <w:spacing w:after="0"/>
        <w:rPr>
          <w:lang w:val="en-GB"/>
        </w:rPr>
      </w:pPr>
      <w:r>
        <w:rPr>
          <w:lang w:val="en-GB"/>
        </w:rPr>
        <w:t>If the UE receives the configuration in RRC connect</w:t>
      </w:r>
      <w:r>
        <w:rPr>
          <w:lang w:val="en-GB"/>
        </w:rPr>
        <w:t xml:space="preserve">ed state, a common </w:t>
      </w:r>
      <w:proofErr w:type="spellStart"/>
      <w:r>
        <w:rPr>
          <w:lang w:val="en-GB"/>
        </w:rPr>
        <w:t>QoE</w:t>
      </w:r>
      <w:proofErr w:type="spellEnd"/>
      <w:r>
        <w:rPr>
          <w:lang w:val="en-GB"/>
        </w:rPr>
        <w:t xml:space="preserve"> configuration mechanism is used to support </w:t>
      </w:r>
      <w:proofErr w:type="spellStart"/>
      <w:r>
        <w:rPr>
          <w:lang w:val="en-GB"/>
        </w:rPr>
        <w:t>QoE</w:t>
      </w:r>
      <w:proofErr w:type="spellEnd"/>
      <w:r>
        <w:rPr>
          <w:lang w:val="en-GB"/>
        </w:rPr>
        <w:t xml:space="preserve"> measurement configuration pertaining to MBS broadcast service for all RRC states, where the Rel-17 </w:t>
      </w:r>
      <w:proofErr w:type="spellStart"/>
      <w:r>
        <w:rPr>
          <w:lang w:val="en-GB"/>
        </w:rPr>
        <w:t>QoE</w:t>
      </w:r>
      <w:proofErr w:type="spellEnd"/>
      <w:r>
        <w:rPr>
          <w:lang w:val="en-GB"/>
        </w:rPr>
        <w:t xml:space="preserve"> configuration mechanism is adopted as baseline.</w:t>
      </w:r>
    </w:p>
    <w:p w14:paraId="366E6393" w14:textId="77777777" w:rsidR="00534F34" w:rsidRDefault="00534F34">
      <w:pPr>
        <w:spacing w:after="0"/>
        <w:rPr>
          <w:lang w:val="en-GB"/>
        </w:rPr>
      </w:pPr>
    </w:p>
    <w:p w14:paraId="43EED6F8" w14:textId="77777777" w:rsidR="00534F34" w:rsidRDefault="008E0E92">
      <w:pPr>
        <w:rPr>
          <w:lang w:eastAsia="zh-CN"/>
        </w:rPr>
      </w:pPr>
      <w:r>
        <w:rPr>
          <w:lang w:eastAsia="zh-CN"/>
        </w:rPr>
        <w:t xml:space="preserve">During the previous meeting RAN2 discussed whether to use RRC Reconfiguration or RRC Release message to configure </w:t>
      </w:r>
      <w:proofErr w:type="spellStart"/>
      <w:r>
        <w:rPr>
          <w:lang w:eastAsia="zh-CN"/>
        </w:rPr>
        <w:t>QoE</w:t>
      </w:r>
      <w:proofErr w:type="spellEnd"/>
      <w:r>
        <w:rPr>
          <w:lang w:eastAsia="zh-CN"/>
        </w:rPr>
        <w:t xml:space="preserve"> measurements for MBS broadcast. In our view, reusing RRC Reconfiguration message to configure </w:t>
      </w:r>
      <w:proofErr w:type="spellStart"/>
      <w:r>
        <w:rPr>
          <w:lang w:eastAsia="zh-CN"/>
        </w:rPr>
        <w:t>QoE</w:t>
      </w:r>
      <w:proofErr w:type="spellEnd"/>
      <w:r>
        <w:rPr>
          <w:lang w:eastAsia="zh-CN"/>
        </w:rPr>
        <w:t xml:space="preserve"> measurements for MBS broadcast is the si</w:t>
      </w:r>
      <w:r>
        <w:rPr>
          <w:lang w:eastAsia="zh-CN"/>
        </w:rPr>
        <w:t xml:space="preserve">mplest approach and is also aligned with RAN3 agreement to adopt </w:t>
      </w:r>
      <w:r>
        <w:rPr>
          <w:lang w:val="en-GB"/>
        </w:rPr>
        <w:t xml:space="preserve">Rel-17 </w:t>
      </w:r>
      <w:proofErr w:type="spellStart"/>
      <w:r>
        <w:rPr>
          <w:lang w:val="en-GB"/>
        </w:rPr>
        <w:t>QoE</w:t>
      </w:r>
      <w:proofErr w:type="spellEnd"/>
      <w:r>
        <w:rPr>
          <w:lang w:val="en-GB"/>
        </w:rPr>
        <w:t xml:space="preserve"> configuration mechanism as a baseline</w:t>
      </w:r>
      <w:r>
        <w:rPr>
          <w:lang w:eastAsia="zh-CN"/>
        </w:rPr>
        <w:t>.</w:t>
      </w:r>
    </w:p>
    <w:p w14:paraId="3CB9B665" w14:textId="77777777" w:rsidR="00534F34" w:rsidRDefault="008E0E92">
      <w:pPr>
        <w:pStyle w:val="ListParagraph"/>
        <w:numPr>
          <w:ilvl w:val="0"/>
          <w:numId w:val="16"/>
        </w:numPr>
        <w:spacing w:beforeLines="100" w:before="240" w:after="0"/>
        <w:rPr>
          <w:b/>
          <w:lang w:val="en-US"/>
        </w:rPr>
      </w:pPr>
      <w:proofErr w:type="spellStart"/>
      <w:r>
        <w:rPr>
          <w:b/>
          <w:lang w:val="en-US"/>
        </w:rPr>
        <w:t>QoE</w:t>
      </w:r>
      <w:proofErr w:type="spellEnd"/>
      <w:r>
        <w:rPr>
          <w:b/>
          <w:lang w:val="en-US"/>
        </w:rPr>
        <w:t xml:space="preserve"> measurements for MBS broadcast are configured to the UE via RRC Reconfiguration message. </w:t>
      </w:r>
    </w:p>
    <w:p w14:paraId="3B97136A" w14:textId="77777777" w:rsidR="00534F34" w:rsidRDefault="008E0E92">
      <w:pPr>
        <w:spacing w:before="240" w:after="0"/>
        <w:rPr>
          <w:lang w:eastAsia="zh-CN"/>
        </w:rPr>
      </w:pPr>
      <w:r>
        <w:rPr>
          <w:lang w:eastAsia="zh-CN"/>
        </w:rPr>
        <w:t>Furthermore, at RAN2#119-e meeting, some compan</w:t>
      </w:r>
      <w:r>
        <w:rPr>
          <w:lang w:eastAsia="zh-CN"/>
        </w:rPr>
        <w:t xml:space="preserve">ies proposed to consider enabling </w:t>
      </w:r>
      <w:proofErr w:type="spellStart"/>
      <w:r>
        <w:rPr>
          <w:lang w:eastAsia="zh-CN"/>
        </w:rPr>
        <w:t>QoE</w:t>
      </w:r>
      <w:proofErr w:type="spellEnd"/>
      <w:r>
        <w:rPr>
          <w:lang w:eastAsia="zh-CN"/>
        </w:rPr>
        <w:t xml:space="preserve"> configurations via SIB or other broadcast means, e.g. MCCH channel. The argument in </w:t>
      </w:r>
      <w:proofErr w:type="spellStart"/>
      <w:r>
        <w:rPr>
          <w:lang w:eastAsia="zh-CN"/>
        </w:rPr>
        <w:t>favour</w:t>
      </w:r>
      <w:proofErr w:type="spellEnd"/>
      <w:r>
        <w:rPr>
          <w:lang w:eastAsia="zh-CN"/>
        </w:rPr>
        <w:t xml:space="preserve"> of such approach is that the UEs receiving MBS broadcast service may remain in RRC IDLE/INACTIVE state for the majority of the </w:t>
      </w:r>
      <w:r>
        <w:rPr>
          <w:lang w:eastAsia="zh-CN"/>
        </w:rPr>
        <w:t>service reception time. In our opinion however, the benefits have to be weighed against the feasibility and additional complexity of such mechanism:</w:t>
      </w:r>
    </w:p>
    <w:p w14:paraId="2DD0915E" w14:textId="77777777" w:rsidR="00534F34" w:rsidRDefault="008E0E92">
      <w:pPr>
        <w:pStyle w:val="ListParagraph"/>
        <w:numPr>
          <w:ilvl w:val="0"/>
          <w:numId w:val="17"/>
        </w:numPr>
        <w:spacing w:after="0"/>
        <w:rPr>
          <w:lang w:val="en-US"/>
        </w:rPr>
      </w:pPr>
      <w:r>
        <w:rPr>
          <w:lang w:val="en-US"/>
        </w:rPr>
        <w:lastRenderedPageBreak/>
        <w:t>Firstly, it should be noted that even though the UEs may receive MBS broadcast in RRC IDLE/INACTIVE states, they are expected to connect to the network from time to time for another purposes, e.g. for upper layer signaling, to exchange data related to othe</w:t>
      </w:r>
      <w:r>
        <w:rPr>
          <w:lang w:val="en-US"/>
        </w:rPr>
        <w:t xml:space="preserve">r services etc. </w:t>
      </w:r>
    </w:p>
    <w:p w14:paraId="35657E0B" w14:textId="77777777" w:rsidR="00534F34" w:rsidRDefault="008E0E92">
      <w:pPr>
        <w:pStyle w:val="ListParagraph"/>
        <w:numPr>
          <w:ilvl w:val="0"/>
          <w:numId w:val="17"/>
        </w:numPr>
        <w:spacing w:after="0"/>
        <w:rPr>
          <w:lang w:val="en-US"/>
        </w:rPr>
      </w:pPr>
      <w:r>
        <w:rPr>
          <w:lang w:val="en-US"/>
        </w:rPr>
        <w:t xml:space="preserve">Moreover, it is sufficient for the network to configure only a limited number of UEs in a certain area for </w:t>
      </w:r>
      <w:proofErr w:type="spellStart"/>
      <w:r>
        <w:rPr>
          <w:lang w:val="en-US"/>
        </w:rPr>
        <w:t>QoE</w:t>
      </w:r>
      <w:proofErr w:type="spellEnd"/>
      <w:r>
        <w:rPr>
          <w:lang w:val="en-US"/>
        </w:rPr>
        <w:t xml:space="preserve"> collection to obtain a good representation of the </w:t>
      </w:r>
      <w:proofErr w:type="spellStart"/>
      <w:r>
        <w:rPr>
          <w:lang w:val="en-US"/>
        </w:rPr>
        <w:t>QoE</w:t>
      </w:r>
      <w:proofErr w:type="spellEnd"/>
      <w:r>
        <w:rPr>
          <w:lang w:val="en-US"/>
        </w:rPr>
        <w:t xml:space="preserve"> of the MBS service and there is no need to configure all the UEs in an are</w:t>
      </w:r>
      <w:r>
        <w:rPr>
          <w:lang w:val="en-US"/>
        </w:rPr>
        <w:t xml:space="preserve">a. Actually, doing that in the presence of potentially a very high number of MBS broadcast UEs, could lead to high and unnecessary </w:t>
      </w:r>
      <w:proofErr w:type="spellStart"/>
      <w:r>
        <w:rPr>
          <w:lang w:val="en-US"/>
        </w:rPr>
        <w:t>signalling</w:t>
      </w:r>
      <w:proofErr w:type="spellEnd"/>
      <w:r>
        <w:rPr>
          <w:lang w:val="en-US"/>
        </w:rPr>
        <w:t xml:space="preserve"> overhead generated due to </w:t>
      </w:r>
      <w:proofErr w:type="spellStart"/>
      <w:r>
        <w:rPr>
          <w:lang w:val="en-US"/>
        </w:rPr>
        <w:t>QoE</w:t>
      </w:r>
      <w:proofErr w:type="spellEnd"/>
      <w:r>
        <w:rPr>
          <w:lang w:val="en-US"/>
        </w:rPr>
        <w:t xml:space="preserve"> reporting.</w:t>
      </w:r>
    </w:p>
    <w:p w14:paraId="11A13CFF" w14:textId="77777777" w:rsidR="00534F34" w:rsidRDefault="008E0E92">
      <w:pPr>
        <w:pStyle w:val="ListParagraph"/>
        <w:numPr>
          <w:ilvl w:val="0"/>
          <w:numId w:val="17"/>
        </w:numPr>
        <w:spacing w:after="0"/>
        <w:rPr>
          <w:lang w:val="en-US"/>
        </w:rPr>
      </w:pPr>
      <w:r>
        <w:rPr>
          <w:lang w:val="en-US"/>
        </w:rPr>
        <w:t xml:space="preserve">In addition, currently a </w:t>
      </w:r>
      <w:proofErr w:type="spellStart"/>
      <w:r>
        <w:rPr>
          <w:lang w:val="en-US"/>
        </w:rPr>
        <w:t>QoE</w:t>
      </w:r>
      <w:proofErr w:type="spellEnd"/>
      <w:r>
        <w:rPr>
          <w:lang w:val="en-US"/>
        </w:rPr>
        <w:t xml:space="preserve"> configuration container can be as big as 800</w:t>
      </w:r>
      <w:r>
        <w:rPr>
          <w:lang w:val="en-US"/>
        </w:rPr>
        <w:t xml:space="preserve">0 bytes while the size limitation for SI message is currently 2976 bits due to physical layer design restrictions. </w:t>
      </w:r>
    </w:p>
    <w:p w14:paraId="71ADC3AC" w14:textId="77777777" w:rsidR="00534F34" w:rsidRDefault="008E0E92">
      <w:pPr>
        <w:pStyle w:val="ListParagraph"/>
        <w:numPr>
          <w:ilvl w:val="0"/>
          <w:numId w:val="17"/>
        </w:numPr>
        <w:spacing w:after="0"/>
        <w:rPr>
          <w:lang w:val="en-US"/>
        </w:rPr>
      </w:pPr>
      <w:r>
        <w:rPr>
          <w:lang w:val="en-US"/>
        </w:rPr>
        <w:t xml:space="preserve">MCCH channel does not have this limitation, but providing </w:t>
      </w:r>
      <w:proofErr w:type="spellStart"/>
      <w:r>
        <w:rPr>
          <w:lang w:val="en-US"/>
        </w:rPr>
        <w:t>QoE</w:t>
      </w:r>
      <w:proofErr w:type="spellEnd"/>
      <w:r>
        <w:rPr>
          <w:lang w:val="en-US"/>
        </w:rPr>
        <w:t xml:space="preserve"> configuration via MCCH would certainly have an impact on MCCH reception perfor</w:t>
      </w:r>
      <w:r>
        <w:rPr>
          <w:lang w:val="en-US"/>
        </w:rPr>
        <w:t xml:space="preserve">mance as well as on MBS UE’s power consumption in case MCCH change notification mechanism was to be reused when </w:t>
      </w:r>
      <w:proofErr w:type="spellStart"/>
      <w:r>
        <w:rPr>
          <w:lang w:val="en-US"/>
        </w:rPr>
        <w:t>QoE</w:t>
      </w:r>
      <w:proofErr w:type="spellEnd"/>
      <w:r>
        <w:rPr>
          <w:lang w:val="en-US"/>
        </w:rPr>
        <w:t xml:space="preserve"> configuration is provided.</w:t>
      </w:r>
    </w:p>
    <w:p w14:paraId="323890CD" w14:textId="77777777" w:rsidR="00534F34" w:rsidRDefault="008E0E92">
      <w:pPr>
        <w:pStyle w:val="ListParagraph"/>
        <w:numPr>
          <w:ilvl w:val="0"/>
          <w:numId w:val="17"/>
        </w:numPr>
        <w:spacing w:before="240" w:after="0"/>
        <w:rPr>
          <w:lang w:val="en-US"/>
        </w:rPr>
      </w:pPr>
      <w:r>
        <w:rPr>
          <w:lang w:val="en-US"/>
        </w:rPr>
        <w:t xml:space="preserve">There are numerous aspects and issues which would have to be resolved in order to support </w:t>
      </w:r>
      <w:proofErr w:type="spellStart"/>
      <w:r>
        <w:rPr>
          <w:lang w:val="en-US"/>
        </w:rPr>
        <w:t>QoE</w:t>
      </w:r>
      <w:proofErr w:type="spellEnd"/>
      <w:r>
        <w:rPr>
          <w:lang w:val="en-US"/>
        </w:rPr>
        <w:t xml:space="preserve"> configuration via b</w:t>
      </w:r>
      <w:r>
        <w:rPr>
          <w:lang w:val="en-US"/>
        </w:rPr>
        <w:t xml:space="preserve">roadcast, i.e. </w:t>
      </w:r>
      <w:proofErr w:type="spellStart"/>
      <w:r>
        <w:rPr>
          <w:lang w:val="en-US"/>
        </w:rPr>
        <w:t>signalling</w:t>
      </w:r>
      <w:proofErr w:type="spellEnd"/>
      <w:r>
        <w:rPr>
          <w:lang w:val="en-US"/>
        </w:rPr>
        <w:t xml:space="preserve"> details, UE procedures, signaling overhead issues, impact to MBS UEs and MBS performance, coordination between dedicated and common configurations etc. </w:t>
      </w:r>
    </w:p>
    <w:p w14:paraId="3F17D0EE" w14:textId="77777777" w:rsidR="00534F34" w:rsidRDefault="008E0E92">
      <w:pPr>
        <w:spacing w:before="240" w:after="0"/>
        <w:rPr>
          <w:b/>
          <w:lang w:eastAsia="zh-CN"/>
        </w:rPr>
      </w:pPr>
      <w:r>
        <w:rPr>
          <w:b/>
          <w:lang w:eastAsia="zh-CN"/>
        </w:rPr>
        <w:t>Observation 1: Only a limited number of UEs receiving MBS broadcast service n</w:t>
      </w:r>
      <w:r>
        <w:rPr>
          <w:b/>
          <w:lang w:eastAsia="zh-CN"/>
        </w:rPr>
        <w:t xml:space="preserve">eeds to be configured for </w:t>
      </w:r>
      <w:proofErr w:type="spellStart"/>
      <w:r>
        <w:rPr>
          <w:b/>
          <w:lang w:eastAsia="zh-CN"/>
        </w:rPr>
        <w:t>QoE</w:t>
      </w:r>
      <w:proofErr w:type="spellEnd"/>
      <w:r>
        <w:rPr>
          <w:b/>
          <w:lang w:eastAsia="zh-CN"/>
        </w:rPr>
        <w:t xml:space="preserve"> measurements for the network to obtain a good representation of the service quality in a specific area.</w:t>
      </w:r>
    </w:p>
    <w:p w14:paraId="0FB706BE" w14:textId="77777777" w:rsidR="00534F34" w:rsidRDefault="008E0E92">
      <w:pPr>
        <w:spacing w:before="240" w:after="0"/>
        <w:rPr>
          <w:b/>
          <w:lang w:eastAsia="zh-CN"/>
        </w:rPr>
      </w:pPr>
      <w:r>
        <w:rPr>
          <w:b/>
          <w:lang w:eastAsia="zh-CN"/>
        </w:rPr>
        <w:t>Observation 2:</w:t>
      </w:r>
      <w:r>
        <w:t xml:space="preserve"> </w:t>
      </w:r>
      <w:r>
        <w:rPr>
          <w:b/>
          <w:lang w:eastAsia="zh-CN"/>
        </w:rPr>
        <w:t xml:space="preserve">There are numerous aspects and issues which would have to be resolved in order to support </w:t>
      </w:r>
      <w:proofErr w:type="spellStart"/>
      <w:r>
        <w:rPr>
          <w:b/>
          <w:lang w:eastAsia="zh-CN"/>
        </w:rPr>
        <w:t>QoE</w:t>
      </w:r>
      <w:proofErr w:type="spellEnd"/>
      <w:r>
        <w:rPr>
          <w:b/>
          <w:lang w:eastAsia="zh-CN"/>
        </w:rPr>
        <w:t xml:space="preserve"> configuration</w:t>
      </w:r>
      <w:r>
        <w:rPr>
          <w:b/>
          <w:lang w:eastAsia="zh-CN"/>
        </w:rPr>
        <w:t xml:space="preserve"> via broadcast, i.e. </w:t>
      </w:r>
      <w:proofErr w:type="spellStart"/>
      <w:r>
        <w:rPr>
          <w:b/>
          <w:lang w:eastAsia="zh-CN"/>
        </w:rPr>
        <w:t>signalling</w:t>
      </w:r>
      <w:proofErr w:type="spellEnd"/>
      <w:r>
        <w:rPr>
          <w:b/>
          <w:lang w:eastAsia="zh-CN"/>
        </w:rPr>
        <w:t xml:space="preserve"> details, UE procedures, signaling overhead issues, impact to MBS UEs and MBS performance, coordination between dedicated and common configurations etc.</w:t>
      </w:r>
    </w:p>
    <w:p w14:paraId="7B8A570D" w14:textId="77777777" w:rsidR="00534F34" w:rsidRDefault="008E0E92">
      <w:pPr>
        <w:spacing w:before="240" w:after="0"/>
        <w:rPr>
          <w:lang w:eastAsia="zh-CN"/>
        </w:rPr>
      </w:pPr>
      <w:r>
        <w:rPr>
          <w:lang w:eastAsia="zh-CN"/>
        </w:rPr>
        <w:t xml:space="preserve">According to the discussion in RAN3#117bis, most companies think the </w:t>
      </w:r>
      <w:proofErr w:type="spellStart"/>
      <w:r>
        <w:rPr>
          <w:lang w:eastAsia="zh-CN"/>
        </w:rPr>
        <w:t>QoE</w:t>
      </w:r>
      <w:proofErr w:type="spellEnd"/>
      <w:r>
        <w:rPr>
          <w:lang w:eastAsia="zh-CN"/>
        </w:rPr>
        <w:t xml:space="preserve"> measurement is configured when the UE is in RRC_CONNECTED.</w:t>
      </w:r>
    </w:p>
    <w:p w14:paraId="053A7820" w14:textId="18C1C0E6" w:rsidR="00534F34" w:rsidRDefault="008E0E92">
      <w:pPr>
        <w:spacing w:before="240" w:after="0"/>
        <w:rPr>
          <w:lang w:eastAsia="zh-CN"/>
        </w:rPr>
      </w:pPr>
      <w:r>
        <w:rPr>
          <w:lang w:eastAsia="zh-CN"/>
        </w:rPr>
        <w:t>Based on the observations and consideration</w:t>
      </w:r>
      <w:r w:rsidR="00BD0CAE">
        <w:rPr>
          <w:lang w:eastAsia="zh-CN"/>
        </w:rPr>
        <w:t>s</w:t>
      </w:r>
      <w:r>
        <w:rPr>
          <w:lang w:eastAsia="zh-CN"/>
        </w:rPr>
        <w:t xml:space="preserve"> above, we propose to agree on the following:</w:t>
      </w:r>
    </w:p>
    <w:p w14:paraId="2F1F1468" w14:textId="77777777" w:rsidR="00534F34" w:rsidRDefault="008E0E92">
      <w:pPr>
        <w:pStyle w:val="ListParagraph"/>
        <w:numPr>
          <w:ilvl w:val="0"/>
          <w:numId w:val="16"/>
        </w:numPr>
        <w:spacing w:beforeLines="100" w:before="240" w:after="0"/>
        <w:rPr>
          <w:b/>
          <w:lang w:val="en-US"/>
        </w:rPr>
      </w:pPr>
      <w:proofErr w:type="spellStart"/>
      <w:r>
        <w:rPr>
          <w:b/>
          <w:lang w:val="en-US"/>
        </w:rPr>
        <w:t>QoE</w:t>
      </w:r>
      <w:proofErr w:type="spellEnd"/>
      <w:r>
        <w:rPr>
          <w:b/>
          <w:lang w:val="en-US"/>
        </w:rPr>
        <w:t xml:space="preserve"> measurement configuration via broadcast signaling (e.g. System Information, MCCH/MTCH etc.) is not supp</w:t>
      </w:r>
      <w:r>
        <w:rPr>
          <w:b/>
          <w:lang w:val="en-US"/>
        </w:rPr>
        <w:t xml:space="preserve">orted. </w:t>
      </w:r>
    </w:p>
    <w:p w14:paraId="565E96C6" w14:textId="77777777" w:rsidR="00534F34" w:rsidRDefault="00534F34">
      <w:pPr>
        <w:spacing w:after="0"/>
        <w:rPr>
          <w:lang w:eastAsia="zh-CN"/>
        </w:rPr>
      </w:pPr>
    </w:p>
    <w:p w14:paraId="05CAFE3A" w14:textId="77777777" w:rsidR="00534F34" w:rsidRDefault="008E0E92">
      <w:pPr>
        <w:pStyle w:val="Heading2"/>
      </w:pPr>
      <w:proofErr w:type="spellStart"/>
      <w:r>
        <w:t>QoE</w:t>
      </w:r>
      <w:proofErr w:type="spellEnd"/>
      <w:r>
        <w:t xml:space="preserve"> configuration storage</w:t>
      </w:r>
    </w:p>
    <w:p w14:paraId="5787B7CF" w14:textId="77777777" w:rsidR="00534F34" w:rsidRDefault="008E0E92">
      <w:pPr>
        <w:spacing w:after="0"/>
      </w:pPr>
      <w:proofErr w:type="spellStart"/>
      <w:r>
        <w:t>QoE</w:t>
      </w:r>
      <w:proofErr w:type="spellEnd"/>
      <w:r>
        <w:t xml:space="preserve"> configuration storage was tentatively discussed by RAN3 and it was rather considered it should be addressed by RAN2.</w:t>
      </w:r>
    </w:p>
    <w:p w14:paraId="0CA357A5" w14:textId="77777777" w:rsidR="00534F34" w:rsidRDefault="00534F34">
      <w:pPr>
        <w:spacing w:after="0"/>
      </w:pPr>
    </w:p>
    <w:tbl>
      <w:tblPr>
        <w:tblStyle w:val="TableGrid"/>
        <w:tblW w:w="9350" w:type="dxa"/>
        <w:shd w:val="clear" w:color="auto" w:fill="E2EFD9" w:themeFill="accent6" w:themeFillTint="33"/>
        <w:tblLayout w:type="fixed"/>
        <w:tblLook w:val="04A0" w:firstRow="1" w:lastRow="0" w:firstColumn="1" w:lastColumn="0" w:noHBand="0" w:noVBand="1"/>
      </w:tblPr>
      <w:tblGrid>
        <w:gridCol w:w="9350"/>
      </w:tblGrid>
      <w:tr w:rsidR="00534F34" w14:paraId="25029518" w14:textId="77777777">
        <w:tc>
          <w:tcPr>
            <w:tcW w:w="9350" w:type="dxa"/>
            <w:shd w:val="clear" w:color="auto" w:fill="E2EFD9" w:themeFill="accent6" w:themeFillTint="33"/>
          </w:tcPr>
          <w:p w14:paraId="71660771" w14:textId="77777777" w:rsidR="00534F34" w:rsidRDefault="008E0E92">
            <w:pPr>
              <w:spacing w:after="0"/>
              <w:rPr>
                <w:lang w:val="en-GB" w:eastAsia="zh-CN"/>
              </w:rPr>
            </w:pPr>
            <w:r>
              <w:rPr>
                <w:rFonts w:hint="eastAsia"/>
                <w:lang w:val="en-GB" w:eastAsia="zh-CN"/>
              </w:rPr>
              <w:t>R</w:t>
            </w:r>
            <w:r>
              <w:rPr>
                <w:lang w:val="en-GB" w:eastAsia="zh-CN"/>
              </w:rPr>
              <w:t>AN3:</w:t>
            </w:r>
          </w:p>
          <w:p w14:paraId="72386439" w14:textId="77777777" w:rsidR="00534F34" w:rsidRDefault="008E0E92">
            <w:pPr>
              <w:overflowPunct/>
              <w:autoSpaceDE/>
              <w:autoSpaceDN/>
              <w:adjustRightInd/>
              <w:spacing w:before="75" w:after="75" w:line="315" w:lineRule="atLeast"/>
              <w:rPr>
                <w:rFonts w:ascii="Calibri" w:eastAsia="Arial" w:hAnsi="Calibri" w:cs="Calibri"/>
                <w:b/>
                <w:color w:val="0000FF"/>
                <w:sz w:val="18"/>
                <w:szCs w:val="22"/>
                <w:lang w:eastAsia="zh-CN"/>
              </w:rPr>
            </w:pPr>
            <w:r>
              <w:rPr>
                <w:rFonts w:ascii="Calibri" w:eastAsia="Arial" w:hAnsi="Calibri" w:cs="Calibri"/>
                <w:b/>
                <w:color w:val="0000FF"/>
                <w:sz w:val="18"/>
                <w:szCs w:val="22"/>
                <w:highlight w:val="yellow"/>
                <w:lang w:eastAsia="zh-CN"/>
              </w:rPr>
              <w:t>Proposal 4: The following aspects shall be discussed by RAN2:</w:t>
            </w:r>
          </w:p>
          <w:p w14:paraId="7869C761" w14:textId="77777777" w:rsidR="00534F34" w:rsidRDefault="008E0E92">
            <w:pPr>
              <w:overflowPunct/>
              <w:autoSpaceDE/>
              <w:autoSpaceDN/>
              <w:adjustRightInd/>
              <w:spacing w:before="75" w:after="75" w:line="315" w:lineRule="atLeast"/>
              <w:rPr>
                <w:rFonts w:ascii="Calibri" w:eastAsia="Arial" w:hAnsi="Calibri" w:cs="Calibri"/>
                <w:b/>
                <w:color w:val="0000FF"/>
                <w:sz w:val="18"/>
                <w:szCs w:val="22"/>
                <w:lang w:eastAsia="zh-CN"/>
              </w:rPr>
            </w:pPr>
            <w:r>
              <w:rPr>
                <w:rFonts w:ascii="Calibri" w:eastAsia="Arial" w:hAnsi="Calibri" w:cs="Calibri"/>
                <w:b/>
                <w:color w:val="0000FF"/>
                <w:sz w:val="18"/>
                <w:szCs w:val="22"/>
                <w:lang w:eastAsia="zh-CN"/>
              </w:rPr>
              <w:t xml:space="preserve">which </w:t>
            </w:r>
            <w:proofErr w:type="gramStart"/>
            <w:r>
              <w:rPr>
                <w:rFonts w:ascii="Calibri" w:eastAsia="Arial" w:hAnsi="Calibri" w:cs="Calibri"/>
                <w:b/>
                <w:color w:val="0000FF"/>
                <w:sz w:val="18"/>
                <w:szCs w:val="22"/>
                <w:lang w:eastAsia="zh-CN"/>
              </w:rPr>
              <w:t>layer(</w:t>
            </w:r>
            <w:proofErr w:type="gramEnd"/>
            <w:r>
              <w:rPr>
                <w:rFonts w:ascii="Calibri" w:eastAsia="Arial" w:hAnsi="Calibri" w:cs="Calibri"/>
                <w:b/>
                <w:color w:val="0000FF"/>
                <w:sz w:val="18"/>
                <w:szCs w:val="22"/>
                <w:lang w:eastAsia="zh-CN"/>
              </w:rPr>
              <w:t>e.g. app, as layer)</w:t>
            </w:r>
            <w:r>
              <w:rPr>
                <w:rFonts w:ascii="Calibri" w:eastAsia="Arial" w:hAnsi="Calibri" w:cs="Calibri"/>
                <w:b/>
                <w:color w:val="0000FF"/>
                <w:sz w:val="18"/>
                <w:szCs w:val="22"/>
                <w:lang w:eastAsia="zh-CN"/>
              </w:rPr>
              <w:t xml:space="preserve"> is responsible to keep configured </w:t>
            </w:r>
            <w:proofErr w:type="spellStart"/>
            <w:r>
              <w:rPr>
                <w:rFonts w:ascii="Calibri" w:eastAsia="Arial" w:hAnsi="Calibri" w:cs="Calibri"/>
                <w:b/>
                <w:color w:val="0000FF"/>
                <w:sz w:val="18"/>
                <w:szCs w:val="22"/>
                <w:lang w:eastAsia="zh-CN"/>
              </w:rPr>
              <w:t>QoE</w:t>
            </w:r>
            <w:proofErr w:type="spellEnd"/>
            <w:r>
              <w:rPr>
                <w:rFonts w:ascii="Calibri" w:eastAsia="Arial" w:hAnsi="Calibri" w:cs="Calibri"/>
                <w:b/>
                <w:color w:val="0000FF"/>
                <w:sz w:val="18"/>
                <w:szCs w:val="22"/>
                <w:lang w:eastAsia="zh-CN"/>
              </w:rPr>
              <w:t xml:space="preserve"> configuration for MBS broadcast service at </w:t>
            </w:r>
            <w:proofErr w:type="spellStart"/>
            <w:r>
              <w:rPr>
                <w:rFonts w:ascii="Calibri" w:eastAsia="Arial" w:hAnsi="Calibri" w:cs="Calibri"/>
                <w:b/>
                <w:color w:val="0000FF"/>
                <w:sz w:val="18"/>
                <w:szCs w:val="22"/>
                <w:lang w:eastAsia="zh-CN"/>
              </w:rPr>
              <w:t>ue</w:t>
            </w:r>
            <w:proofErr w:type="spellEnd"/>
            <w:r>
              <w:rPr>
                <w:rFonts w:ascii="Calibri" w:eastAsia="Arial" w:hAnsi="Calibri" w:cs="Calibri"/>
                <w:b/>
                <w:color w:val="0000FF"/>
                <w:sz w:val="18"/>
                <w:szCs w:val="22"/>
                <w:lang w:eastAsia="zh-CN"/>
              </w:rPr>
              <w:t xml:space="preserve"> side when </w:t>
            </w:r>
            <w:proofErr w:type="spellStart"/>
            <w:r>
              <w:rPr>
                <w:rFonts w:ascii="Calibri" w:eastAsia="Arial" w:hAnsi="Calibri" w:cs="Calibri"/>
                <w:b/>
                <w:color w:val="0000FF"/>
                <w:sz w:val="18"/>
                <w:szCs w:val="22"/>
                <w:lang w:eastAsia="zh-CN"/>
              </w:rPr>
              <w:t>ue</w:t>
            </w:r>
            <w:proofErr w:type="spellEnd"/>
            <w:r>
              <w:rPr>
                <w:rFonts w:ascii="Calibri" w:eastAsia="Arial" w:hAnsi="Calibri" w:cs="Calibri"/>
                <w:b/>
                <w:color w:val="0000FF"/>
                <w:sz w:val="18"/>
                <w:szCs w:val="22"/>
                <w:lang w:eastAsia="zh-CN"/>
              </w:rPr>
              <w:t xml:space="preserve"> is in </w:t>
            </w:r>
            <w:proofErr w:type="spellStart"/>
            <w:r>
              <w:rPr>
                <w:rFonts w:ascii="Calibri" w:eastAsia="Arial" w:hAnsi="Calibri" w:cs="Calibri"/>
                <w:b/>
                <w:color w:val="0000FF"/>
                <w:sz w:val="18"/>
                <w:szCs w:val="22"/>
                <w:lang w:eastAsia="zh-CN"/>
              </w:rPr>
              <w:t>rrc_idle</w:t>
            </w:r>
            <w:proofErr w:type="spellEnd"/>
            <w:r>
              <w:rPr>
                <w:rFonts w:ascii="Calibri" w:eastAsia="Arial" w:hAnsi="Calibri" w:cs="Calibri"/>
                <w:b/>
                <w:color w:val="0000FF"/>
                <w:sz w:val="18"/>
                <w:szCs w:val="22"/>
                <w:lang w:eastAsia="zh-CN"/>
              </w:rPr>
              <w:t>.</w:t>
            </w:r>
          </w:p>
          <w:p w14:paraId="0D12CB01" w14:textId="77777777" w:rsidR="00534F34" w:rsidRDefault="008E0E92">
            <w:pPr>
              <w:overflowPunct/>
              <w:autoSpaceDE/>
              <w:autoSpaceDN/>
              <w:adjustRightInd/>
              <w:spacing w:before="75" w:after="75" w:line="315" w:lineRule="atLeast"/>
              <w:rPr>
                <w:lang w:eastAsia="zh-CN"/>
              </w:rPr>
            </w:pPr>
            <w:r>
              <w:rPr>
                <w:rFonts w:ascii="Calibri" w:eastAsia="Arial" w:hAnsi="Calibri" w:cs="Calibri"/>
                <w:b/>
                <w:color w:val="0000FF"/>
                <w:sz w:val="18"/>
                <w:szCs w:val="22"/>
                <w:lang w:eastAsia="zh-CN"/>
              </w:rPr>
              <w:t xml:space="preserve">how long UE shall keep the </w:t>
            </w:r>
            <w:proofErr w:type="spellStart"/>
            <w:r>
              <w:rPr>
                <w:rFonts w:ascii="Calibri" w:eastAsia="Arial" w:hAnsi="Calibri" w:cs="Calibri"/>
                <w:b/>
                <w:color w:val="0000FF"/>
                <w:sz w:val="18"/>
                <w:szCs w:val="22"/>
                <w:lang w:eastAsia="zh-CN"/>
              </w:rPr>
              <w:t>QoE</w:t>
            </w:r>
            <w:proofErr w:type="spellEnd"/>
            <w:r>
              <w:rPr>
                <w:rFonts w:ascii="Calibri" w:eastAsia="Arial" w:hAnsi="Calibri" w:cs="Calibri"/>
                <w:b/>
                <w:color w:val="0000FF"/>
                <w:sz w:val="18"/>
                <w:szCs w:val="22"/>
                <w:lang w:eastAsia="zh-CN"/>
              </w:rPr>
              <w:t xml:space="preserve"> configuration for MBS broadcast service.</w:t>
            </w:r>
          </w:p>
        </w:tc>
      </w:tr>
    </w:tbl>
    <w:p w14:paraId="6F1E883E" w14:textId="77777777" w:rsidR="00534F34" w:rsidRDefault="00534F34">
      <w:pPr>
        <w:spacing w:after="0"/>
        <w:rPr>
          <w:lang w:eastAsia="zh-CN"/>
        </w:rPr>
      </w:pPr>
    </w:p>
    <w:p w14:paraId="015D9A27" w14:textId="77777777" w:rsidR="00534F34" w:rsidRDefault="00534F34">
      <w:pPr>
        <w:spacing w:after="0"/>
        <w:rPr>
          <w:lang w:eastAsia="zh-CN"/>
        </w:rPr>
      </w:pPr>
    </w:p>
    <w:p w14:paraId="7EEF85BC" w14:textId="77777777" w:rsidR="00534F34" w:rsidRDefault="008E0E92">
      <w:pPr>
        <w:spacing w:after="0"/>
        <w:rPr>
          <w:lang w:eastAsia="zh-CN"/>
        </w:rPr>
      </w:pPr>
      <w:r>
        <w:rPr>
          <w:lang w:eastAsia="zh-CN"/>
        </w:rPr>
        <w:t xml:space="preserve">The Rel-17 </w:t>
      </w:r>
      <w:proofErr w:type="spellStart"/>
      <w:r>
        <w:rPr>
          <w:lang w:eastAsia="zh-CN"/>
        </w:rPr>
        <w:t>QoE</w:t>
      </w:r>
      <w:proofErr w:type="spellEnd"/>
      <w:r>
        <w:rPr>
          <w:lang w:eastAsia="zh-CN"/>
        </w:rPr>
        <w:t xml:space="preserve"> principles with respect to </w:t>
      </w:r>
      <w:proofErr w:type="spellStart"/>
      <w:r>
        <w:rPr>
          <w:lang w:eastAsia="zh-CN"/>
        </w:rPr>
        <w:t>QoE</w:t>
      </w:r>
      <w:proofErr w:type="spellEnd"/>
      <w:r>
        <w:rPr>
          <w:lang w:eastAsia="zh-CN"/>
        </w:rPr>
        <w:t xml:space="preserve"> configuration storage</w:t>
      </w:r>
      <w:r>
        <w:rPr>
          <w:lang w:eastAsia="zh-CN"/>
        </w:rPr>
        <w:t xml:space="preserve"> are as follows:</w:t>
      </w:r>
    </w:p>
    <w:p w14:paraId="45EA66A6" w14:textId="77777777" w:rsidR="00534F34" w:rsidRDefault="008E0E92">
      <w:pPr>
        <w:pStyle w:val="ListParagraph"/>
        <w:numPr>
          <w:ilvl w:val="0"/>
          <w:numId w:val="18"/>
        </w:numPr>
        <w:spacing w:after="0"/>
        <w:rPr>
          <w:lang w:val="en-US"/>
        </w:rPr>
      </w:pPr>
      <w:r>
        <w:rPr>
          <w:lang w:val="en-US"/>
        </w:rPr>
        <w:t xml:space="preserve">When the UE receives the </w:t>
      </w:r>
      <w:proofErr w:type="spellStart"/>
      <w:r>
        <w:rPr>
          <w:lang w:val="en-US"/>
        </w:rPr>
        <w:t>QoE</w:t>
      </w:r>
      <w:proofErr w:type="spellEnd"/>
      <w:r>
        <w:rPr>
          <w:lang w:val="en-US"/>
        </w:rPr>
        <w:t xml:space="preserve"> configuration from the network, the UE stores the configuration in both AS layer and APP layers. In AS layer the </w:t>
      </w:r>
      <w:proofErr w:type="spellStart"/>
      <w:r>
        <w:rPr>
          <w:lang w:val="en-US"/>
        </w:rPr>
        <w:t>QoE</w:t>
      </w:r>
      <w:proofErr w:type="spellEnd"/>
      <w:r>
        <w:rPr>
          <w:lang w:val="en-US"/>
        </w:rPr>
        <w:t xml:space="preserve"> container is not stored while other parameters are, i.e. </w:t>
      </w:r>
      <w:r>
        <w:rPr>
          <w:lang w:val="en-US"/>
        </w:rPr>
        <w:lastRenderedPageBreak/>
        <w:t>measConfigAppLayerId-r17, serviceTyp</w:t>
      </w:r>
      <w:r>
        <w:rPr>
          <w:lang w:val="en-US"/>
        </w:rPr>
        <w:t xml:space="preserve">e-r17, pauseReporting-r17, transmissionOfSessionStartStop-r17 (we put RAN visible </w:t>
      </w:r>
      <w:proofErr w:type="spellStart"/>
      <w:r>
        <w:rPr>
          <w:lang w:val="en-US"/>
        </w:rPr>
        <w:t>QoE</w:t>
      </w:r>
      <w:proofErr w:type="spellEnd"/>
      <w:r>
        <w:rPr>
          <w:lang w:val="en-US"/>
        </w:rPr>
        <w:t xml:space="preserve"> aside for the moment)</w:t>
      </w:r>
    </w:p>
    <w:p w14:paraId="4C70BC28" w14:textId="77777777" w:rsidR="00534F34" w:rsidRDefault="008E0E92">
      <w:pPr>
        <w:pStyle w:val="ListParagraph"/>
        <w:numPr>
          <w:ilvl w:val="0"/>
          <w:numId w:val="18"/>
        </w:numPr>
        <w:spacing w:after="0"/>
        <w:rPr>
          <w:lang w:val="en-US"/>
        </w:rPr>
      </w:pPr>
      <w:r>
        <w:rPr>
          <w:lang w:val="en-US"/>
        </w:rPr>
        <w:t xml:space="preserve">The configuration in AS and APP layers is synchronized in general, e.g. whenever the </w:t>
      </w:r>
      <w:proofErr w:type="spellStart"/>
      <w:r>
        <w:rPr>
          <w:lang w:val="en-US"/>
        </w:rPr>
        <w:t>QoE</w:t>
      </w:r>
      <w:proofErr w:type="spellEnd"/>
      <w:r>
        <w:rPr>
          <w:lang w:val="en-US"/>
        </w:rPr>
        <w:t xml:space="preserve"> configuration is released from AS layer, it is also release</w:t>
      </w:r>
      <w:r>
        <w:rPr>
          <w:lang w:val="en-US"/>
        </w:rPr>
        <w:t>d from APP layer.</w:t>
      </w:r>
    </w:p>
    <w:p w14:paraId="1BEF19CF" w14:textId="4033F080" w:rsidR="00534F34" w:rsidRDefault="008E0E92">
      <w:pPr>
        <w:pStyle w:val="ListParagraph"/>
        <w:numPr>
          <w:ilvl w:val="0"/>
          <w:numId w:val="18"/>
        </w:numPr>
        <w:spacing w:after="0"/>
        <w:rPr>
          <w:lang w:val="en-US"/>
        </w:rPr>
      </w:pPr>
      <w:r>
        <w:rPr>
          <w:rFonts w:hint="eastAsia"/>
          <w:lang w:val="en-US"/>
        </w:rPr>
        <w:t>The</w:t>
      </w:r>
      <w:r>
        <w:rPr>
          <w:lang w:val="en-US"/>
        </w:rPr>
        <w:t xml:space="preserve"> UE clears the </w:t>
      </w:r>
      <w:proofErr w:type="spellStart"/>
      <w:r>
        <w:rPr>
          <w:lang w:val="en-US"/>
        </w:rPr>
        <w:t>QoE</w:t>
      </w:r>
      <w:proofErr w:type="spellEnd"/>
      <w:r>
        <w:rPr>
          <w:lang w:val="en-US"/>
        </w:rPr>
        <w:t xml:space="preserve"> configuration when the UE goes into RRC</w:t>
      </w:r>
      <w:r>
        <w:t>_</w:t>
      </w:r>
      <w:r>
        <w:rPr>
          <w:lang w:val="en-US"/>
        </w:rPr>
        <w:t>IDLE.</w:t>
      </w:r>
    </w:p>
    <w:p w14:paraId="3EBDD46B" w14:textId="77777777" w:rsidR="00534F34" w:rsidRDefault="00534F34">
      <w:pPr>
        <w:spacing w:after="0"/>
        <w:rPr>
          <w:lang w:eastAsia="zh-CN"/>
        </w:rPr>
      </w:pPr>
    </w:p>
    <w:p w14:paraId="138AEBE2" w14:textId="239E3E7C" w:rsidR="00534F34" w:rsidRDefault="008E0E92">
      <w:pPr>
        <w:spacing w:after="0"/>
        <w:rPr>
          <w:lang w:eastAsia="zh-CN"/>
        </w:rPr>
      </w:pPr>
      <w:r>
        <w:rPr>
          <w:lang w:eastAsia="zh-CN"/>
        </w:rPr>
        <w:t xml:space="preserve">For </w:t>
      </w:r>
      <w:proofErr w:type="spellStart"/>
      <w:r>
        <w:rPr>
          <w:lang w:eastAsia="zh-CN"/>
        </w:rPr>
        <w:t>QoE</w:t>
      </w:r>
      <w:proofErr w:type="spellEnd"/>
      <w:r>
        <w:rPr>
          <w:lang w:eastAsia="zh-CN"/>
        </w:rPr>
        <w:t xml:space="preserve"> for MBS broadcast service, it is expected that the UE should store the </w:t>
      </w:r>
      <w:proofErr w:type="spellStart"/>
      <w:r>
        <w:rPr>
          <w:lang w:eastAsia="zh-CN"/>
        </w:rPr>
        <w:t>QoE</w:t>
      </w:r>
      <w:proofErr w:type="spellEnd"/>
      <w:r>
        <w:rPr>
          <w:lang w:eastAsia="zh-CN"/>
        </w:rPr>
        <w:t xml:space="preserve"> configuration in all </w:t>
      </w:r>
      <w:r>
        <w:rPr>
          <w:rFonts w:hint="eastAsia"/>
          <w:lang w:eastAsia="zh-CN"/>
        </w:rPr>
        <w:t>RRC</w:t>
      </w:r>
      <w:r>
        <w:rPr>
          <w:lang w:eastAsia="zh-CN"/>
        </w:rPr>
        <w:t xml:space="preserve"> states, including RRC</w:t>
      </w:r>
      <w:r>
        <w:rPr>
          <w:lang w:eastAsia="zh-CN"/>
        </w:rPr>
        <w:t>_</w:t>
      </w:r>
      <w:r>
        <w:rPr>
          <w:lang w:eastAsia="zh-CN"/>
        </w:rPr>
        <w:t>IDLE state.</w:t>
      </w:r>
    </w:p>
    <w:p w14:paraId="22FC9A3B" w14:textId="08CFE8AD" w:rsidR="00534F34" w:rsidRDefault="008E0E92">
      <w:pPr>
        <w:pStyle w:val="ListParagraph"/>
        <w:numPr>
          <w:ilvl w:val="0"/>
          <w:numId w:val="16"/>
        </w:numPr>
        <w:spacing w:beforeLines="100" w:before="240" w:after="0"/>
        <w:rPr>
          <w:b/>
          <w:lang w:val="en-US"/>
        </w:rPr>
      </w:pPr>
      <w:r>
        <w:rPr>
          <w:b/>
          <w:lang w:val="en-US"/>
        </w:rPr>
        <w:t>When the UE goes into RR</w:t>
      </w:r>
      <w:r>
        <w:rPr>
          <w:b/>
          <w:lang w:val="en-US"/>
        </w:rPr>
        <w:t>C</w:t>
      </w:r>
      <w:r>
        <w:rPr>
          <w:b/>
        </w:rPr>
        <w:t>_</w:t>
      </w:r>
      <w:r>
        <w:rPr>
          <w:b/>
          <w:lang w:val="en-US"/>
        </w:rPr>
        <w:t xml:space="preserve">IDLE, the UE AS layer stores </w:t>
      </w:r>
      <w:proofErr w:type="spellStart"/>
      <w:r>
        <w:rPr>
          <w:b/>
          <w:lang w:val="en-US"/>
        </w:rPr>
        <w:t>QoE</w:t>
      </w:r>
      <w:proofErr w:type="spellEnd"/>
      <w:r>
        <w:rPr>
          <w:b/>
          <w:lang w:val="en-US"/>
        </w:rPr>
        <w:t xml:space="preserve"> configuration for MBS broadcast (except for </w:t>
      </w:r>
      <w:proofErr w:type="spellStart"/>
      <w:r>
        <w:rPr>
          <w:b/>
          <w:lang w:val="en-US"/>
        </w:rPr>
        <w:t>QoE</w:t>
      </w:r>
      <w:proofErr w:type="spellEnd"/>
      <w:r>
        <w:rPr>
          <w:b/>
          <w:lang w:val="en-US"/>
        </w:rPr>
        <w:t xml:space="preserve"> container).</w:t>
      </w:r>
    </w:p>
    <w:p w14:paraId="4FB58B25" w14:textId="2B1DEF38" w:rsidR="00534F34" w:rsidRDefault="008E0E92">
      <w:pPr>
        <w:pStyle w:val="ListParagraph"/>
        <w:numPr>
          <w:ilvl w:val="0"/>
          <w:numId w:val="16"/>
        </w:numPr>
        <w:spacing w:beforeLines="100" w:before="240" w:after="0"/>
        <w:rPr>
          <w:b/>
          <w:lang w:val="en-US"/>
        </w:rPr>
      </w:pPr>
      <w:r>
        <w:rPr>
          <w:b/>
          <w:lang w:val="en-US"/>
        </w:rPr>
        <w:t>When the UE goes into RRC</w:t>
      </w:r>
      <w:r>
        <w:rPr>
          <w:b/>
        </w:rPr>
        <w:t>_</w:t>
      </w:r>
      <w:r>
        <w:rPr>
          <w:b/>
          <w:lang w:val="en-US"/>
        </w:rPr>
        <w:t xml:space="preserve">IDLE, the application layer stores </w:t>
      </w:r>
      <w:proofErr w:type="spellStart"/>
      <w:r>
        <w:rPr>
          <w:b/>
          <w:lang w:val="en-US"/>
        </w:rPr>
        <w:t>QoE</w:t>
      </w:r>
      <w:proofErr w:type="spellEnd"/>
      <w:r>
        <w:rPr>
          <w:b/>
          <w:lang w:val="en-US"/>
        </w:rPr>
        <w:t xml:space="preserve"> configuration for MBS broadcast and continues </w:t>
      </w:r>
      <w:proofErr w:type="spellStart"/>
      <w:r>
        <w:rPr>
          <w:b/>
          <w:lang w:val="en-US"/>
        </w:rPr>
        <w:t>QoE</w:t>
      </w:r>
      <w:proofErr w:type="spellEnd"/>
      <w:r>
        <w:rPr>
          <w:b/>
          <w:lang w:val="en-US"/>
        </w:rPr>
        <w:t xml:space="preserve"> measurements (if already ongoing), since it </w:t>
      </w:r>
      <w:r>
        <w:rPr>
          <w:b/>
          <w:lang w:val="en-US"/>
        </w:rPr>
        <w:t xml:space="preserve">is not notified by the UE to release the </w:t>
      </w:r>
      <w:proofErr w:type="spellStart"/>
      <w:r>
        <w:rPr>
          <w:b/>
          <w:lang w:val="en-US"/>
        </w:rPr>
        <w:t>QoE</w:t>
      </w:r>
      <w:proofErr w:type="spellEnd"/>
      <w:r>
        <w:rPr>
          <w:b/>
          <w:lang w:val="en-US"/>
        </w:rPr>
        <w:t xml:space="preserve"> configuration.</w:t>
      </w:r>
    </w:p>
    <w:p w14:paraId="02A7EFC0" w14:textId="77777777" w:rsidR="00534F34" w:rsidRDefault="00534F34">
      <w:pPr>
        <w:spacing w:after="0"/>
        <w:rPr>
          <w:lang w:eastAsia="zh-CN"/>
        </w:rPr>
      </w:pPr>
    </w:p>
    <w:p w14:paraId="7FA53C0A" w14:textId="77777777" w:rsidR="00534F34" w:rsidRDefault="008E0E92">
      <w:pPr>
        <w:spacing w:after="0"/>
        <w:rPr>
          <w:lang w:eastAsia="zh-CN"/>
        </w:rPr>
      </w:pPr>
      <w:r>
        <w:rPr>
          <w:lang w:eastAsia="zh-CN"/>
        </w:rPr>
        <w:t xml:space="preserve">In RAN3, it was also proposed that RAN2 should discuss how long the UE shall keep the </w:t>
      </w:r>
      <w:proofErr w:type="spellStart"/>
      <w:r>
        <w:rPr>
          <w:lang w:eastAsia="zh-CN"/>
        </w:rPr>
        <w:t>QoE</w:t>
      </w:r>
      <w:proofErr w:type="spellEnd"/>
      <w:r>
        <w:rPr>
          <w:lang w:eastAsia="zh-CN"/>
        </w:rPr>
        <w:t xml:space="preserve"> configuration for MBS broadcast service. </w:t>
      </w:r>
      <w:r>
        <w:rPr>
          <w:lang w:val="en-GB" w:eastAsia="zh-CN"/>
        </w:rPr>
        <w:t>In MDT framework, when the UE receives the logged MDT configurat</w:t>
      </w:r>
      <w:r>
        <w:rPr>
          <w:lang w:val="en-GB" w:eastAsia="zh-CN"/>
        </w:rPr>
        <w:t xml:space="preserve">ion, T330 is started with a value set to </w:t>
      </w:r>
      <w:proofErr w:type="spellStart"/>
      <w:r>
        <w:rPr>
          <w:i/>
          <w:lang w:val="en-GB" w:eastAsia="zh-CN"/>
        </w:rPr>
        <w:t>loggingDuration</w:t>
      </w:r>
      <w:proofErr w:type="spellEnd"/>
      <w:r>
        <w:rPr>
          <w:i/>
          <w:lang w:val="en-GB" w:eastAsia="zh-CN"/>
        </w:rPr>
        <w:t xml:space="preserve"> </w:t>
      </w:r>
      <w:r>
        <w:rPr>
          <w:lang w:val="en-GB" w:eastAsia="zh-CN"/>
        </w:rPr>
        <w:t xml:space="preserve">parameter. The UE considers the </w:t>
      </w:r>
      <w:r>
        <w:rPr>
          <w:rFonts w:hint="eastAsia"/>
          <w:lang w:val="en-GB" w:eastAsia="zh-CN"/>
        </w:rPr>
        <w:t>logged</w:t>
      </w:r>
      <w:r>
        <w:rPr>
          <w:lang w:val="en-GB" w:eastAsia="zh-CN"/>
        </w:rPr>
        <w:t xml:space="preserve"> MDT configuration to be valid until the timer expires, upon which the configuration is released. </w:t>
      </w:r>
      <w:r>
        <w:rPr>
          <w:rFonts w:hint="eastAsia"/>
          <w:lang w:eastAsia="zh-CN"/>
        </w:rPr>
        <w:t>The</w:t>
      </w:r>
      <w:r>
        <w:rPr>
          <w:lang w:eastAsia="zh-CN"/>
        </w:rPr>
        <w:t xml:space="preserve"> definition of T330 is copied below. </w:t>
      </w:r>
    </w:p>
    <w:p w14:paraId="00FD3AAF" w14:textId="77777777" w:rsidR="00534F34" w:rsidRDefault="00534F34">
      <w:pPr>
        <w:spacing w:after="0"/>
        <w:rPr>
          <w:lang w:val="en-GB" w:eastAsia="zh-CN"/>
        </w:rPr>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2986"/>
        <w:gridCol w:w="2986"/>
        <w:gridCol w:w="1676"/>
      </w:tblGrid>
      <w:tr w:rsidR="00534F34" w14:paraId="0243845B" w14:textId="77777777">
        <w:trPr>
          <w:cantSplit/>
          <w:tblHeader/>
        </w:trPr>
        <w:tc>
          <w:tcPr>
            <w:tcW w:w="1427" w:type="dxa"/>
            <w:tcBorders>
              <w:top w:val="single" w:sz="4" w:space="0" w:color="auto"/>
              <w:left w:val="single" w:sz="4" w:space="0" w:color="auto"/>
              <w:bottom w:val="single" w:sz="4" w:space="0" w:color="auto"/>
              <w:right w:val="single" w:sz="4" w:space="0" w:color="auto"/>
            </w:tcBorders>
          </w:tcPr>
          <w:p w14:paraId="0DC0F71C" w14:textId="77777777" w:rsidR="00534F34" w:rsidRDefault="008E0E92">
            <w:pPr>
              <w:pStyle w:val="TAH"/>
              <w:numPr>
                <w:ilvl w:val="0"/>
                <w:numId w:val="0"/>
              </w:numPr>
              <w:jc w:val="left"/>
              <w:rPr>
                <w:lang w:eastAsia="en-GB"/>
              </w:rPr>
            </w:pPr>
            <w:r>
              <w:rPr>
                <w:lang w:eastAsia="en-GB"/>
              </w:rPr>
              <w:t>Timer</w:t>
            </w:r>
          </w:p>
        </w:tc>
        <w:tc>
          <w:tcPr>
            <w:tcW w:w="2986" w:type="dxa"/>
            <w:tcBorders>
              <w:top w:val="single" w:sz="4" w:space="0" w:color="auto"/>
              <w:left w:val="single" w:sz="4" w:space="0" w:color="auto"/>
              <w:bottom w:val="single" w:sz="4" w:space="0" w:color="auto"/>
              <w:right w:val="single" w:sz="4" w:space="0" w:color="auto"/>
            </w:tcBorders>
          </w:tcPr>
          <w:p w14:paraId="3ED4B51B" w14:textId="77777777" w:rsidR="00534F34" w:rsidRDefault="008E0E92">
            <w:pPr>
              <w:pStyle w:val="TAH"/>
              <w:numPr>
                <w:ilvl w:val="0"/>
                <w:numId w:val="0"/>
              </w:numPr>
              <w:jc w:val="left"/>
              <w:rPr>
                <w:lang w:eastAsia="en-GB"/>
              </w:rPr>
            </w:pPr>
            <w:r>
              <w:rPr>
                <w:lang w:eastAsia="en-GB"/>
              </w:rPr>
              <w:t>Start</w:t>
            </w:r>
          </w:p>
        </w:tc>
        <w:tc>
          <w:tcPr>
            <w:tcW w:w="2986" w:type="dxa"/>
            <w:tcBorders>
              <w:top w:val="single" w:sz="4" w:space="0" w:color="auto"/>
              <w:left w:val="single" w:sz="4" w:space="0" w:color="auto"/>
              <w:bottom w:val="single" w:sz="4" w:space="0" w:color="auto"/>
              <w:right w:val="single" w:sz="4" w:space="0" w:color="auto"/>
            </w:tcBorders>
          </w:tcPr>
          <w:p w14:paraId="01349A2D" w14:textId="77777777" w:rsidR="00534F34" w:rsidRDefault="008E0E92">
            <w:pPr>
              <w:pStyle w:val="TAH"/>
              <w:numPr>
                <w:ilvl w:val="0"/>
                <w:numId w:val="0"/>
              </w:numPr>
              <w:jc w:val="left"/>
              <w:rPr>
                <w:lang w:eastAsia="en-GB"/>
              </w:rPr>
            </w:pPr>
            <w:r>
              <w:rPr>
                <w:lang w:eastAsia="en-GB"/>
              </w:rPr>
              <w:t>Stop</w:t>
            </w:r>
          </w:p>
        </w:tc>
        <w:tc>
          <w:tcPr>
            <w:tcW w:w="1676" w:type="dxa"/>
            <w:tcBorders>
              <w:top w:val="single" w:sz="4" w:space="0" w:color="auto"/>
              <w:left w:val="single" w:sz="4" w:space="0" w:color="auto"/>
              <w:bottom w:val="single" w:sz="4" w:space="0" w:color="auto"/>
              <w:right w:val="single" w:sz="4" w:space="0" w:color="auto"/>
            </w:tcBorders>
          </w:tcPr>
          <w:p w14:paraId="5A0B658C" w14:textId="77777777" w:rsidR="00534F34" w:rsidRDefault="008E0E92">
            <w:pPr>
              <w:pStyle w:val="TAH"/>
              <w:numPr>
                <w:ilvl w:val="0"/>
                <w:numId w:val="0"/>
              </w:numPr>
              <w:jc w:val="left"/>
              <w:rPr>
                <w:lang w:eastAsia="en-GB"/>
              </w:rPr>
            </w:pPr>
            <w:r>
              <w:rPr>
                <w:lang w:eastAsia="en-GB"/>
              </w:rPr>
              <w:t xml:space="preserve">At </w:t>
            </w:r>
            <w:r>
              <w:rPr>
                <w:lang w:eastAsia="en-GB"/>
              </w:rPr>
              <w:t>expiry</w:t>
            </w:r>
          </w:p>
        </w:tc>
      </w:tr>
      <w:tr w:rsidR="00534F34" w14:paraId="6A62790D" w14:textId="77777777">
        <w:trPr>
          <w:cantSplit/>
        </w:trPr>
        <w:tc>
          <w:tcPr>
            <w:tcW w:w="1427" w:type="dxa"/>
            <w:tcBorders>
              <w:top w:val="single" w:sz="4" w:space="0" w:color="auto"/>
              <w:left w:val="single" w:sz="4" w:space="0" w:color="auto"/>
              <w:bottom w:val="single" w:sz="4" w:space="0" w:color="auto"/>
              <w:right w:val="single" w:sz="4" w:space="0" w:color="auto"/>
            </w:tcBorders>
          </w:tcPr>
          <w:p w14:paraId="7339437D" w14:textId="77777777" w:rsidR="00534F34" w:rsidRDefault="008E0E92">
            <w:pPr>
              <w:pStyle w:val="TAL"/>
              <w:rPr>
                <w:lang w:eastAsia="en-GB"/>
              </w:rPr>
            </w:pPr>
            <w:r>
              <w:rPr>
                <w:lang w:eastAsia="sv-SE"/>
              </w:rPr>
              <w:t>T330</w:t>
            </w:r>
          </w:p>
        </w:tc>
        <w:tc>
          <w:tcPr>
            <w:tcW w:w="2986" w:type="dxa"/>
            <w:tcBorders>
              <w:top w:val="single" w:sz="4" w:space="0" w:color="auto"/>
              <w:left w:val="single" w:sz="4" w:space="0" w:color="auto"/>
              <w:bottom w:val="single" w:sz="4" w:space="0" w:color="auto"/>
              <w:right w:val="single" w:sz="4" w:space="0" w:color="auto"/>
            </w:tcBorders>
          </w:tcPr>
          <w:p w14:paraId="76DF0799" w14:textId="77777777" w:rsidR="00534F34" w:rsidRDefault="008E0E92">
            <w:pPr>
              <w:pStyle w:val="TAL"/>
              <w:rPr>
                <w:lang w:eastAsia="en-GB"/>
              </w:rPr>
            </w:pPr>
            <w:r>
              <w:rPr>
                <w:lang w:eastAsia="sv-SE"/>
              </w:rPr>
              <w:t xml:space="preserve">Upon receiving </w:t>
            </w:r>
            <w:proofErr w:type="spellStart"/>
            <w:r>
              <w:rPr>
                <w:i/>
                <w:lang w:eastAsia="sv-SE"/>
              </w:rPr>
              <w:t>LoggedMeasurementConfiguration</w:t>
            </w:r>
            <w:proofErr w:type="spellEnd"/>
            <w:r>
              <w:rPr>
                <w:lang w:eastAsia="sv-SE"/>
              </w:rPr>
              <w:t xml:space="preserve"> message</w:t>
            </w:r>
          </w:p>
        </w:tc>
        <w:tc>
          <w:tcPr>
            <w:tcW w:w="2986" w:type="dxa"/>
            <w:tcBorders>
              <w:top w:val="single" w:sz="4" w:space="0" w:color="auto"/>
              <w:left w:val="single" w:sz="4" w:space="0" w:color="auto"/>
              <w:bottom w:val="single" w:sz="4" w:space="0" w:color="auto"/>
              <w:right w:val="single" w:sz="4" w:space="0" w:color="auto"/>
            </w:tcBorders>
          </w:tcPr>
          <w:p w14:paraId="65336CCB" w14:textId="77777777" w:rsidR="00534F34" w:rsidRDefault="008E0E92">
            <w:pPr>
              <w:pStyle w:val="TAL"/>
              <w:rPr>
                <w:lang w:eastAsia="en-GB"/>
              </w:rPr>
            </w:pPr>
            <w:r>
              <w:rPr>
                <w:lang w:eastAsia="sv-SE"/>
              </w:rPr>
              <w:t xml:space="preserve">Upon log volume exceeding the suitable UE memory, upon initiating the release of </w:t>
            </w:r>
            <w:proofErr w:type="spellStart"/>
            <w:r>
              <w:rPr>
                <w:i/>
                <w:iCs/>
                <w:lang w:eastAsia="sv-SE"/>
              </w:rPr>
              <w:t>LoggedMeasurementConfiguration</w:t>
            </w:r>
            <w:proofErr w:type="spellEnd"/>
            <w:r>
              <w:rPr>
                <w:lang w:eastAsia="sv-SE"/>
              </w:rPr>
              <w:t xml:space="preserve"> procedure</w:t>
            </w:r>
          </w:p>
        </w:tc>
        <w:tc>
          <w:tcPr>
            <w:tcW w:w="1676" w:type="dxa"/>
            <w:tcBorders>
              <w:top w:val="single" w:sz="4" w:space="0" w:color="auto"/>
              <w:left w:val="single" w:sz="4" w:space="0" w:color="auto"/>
              <w:bottom w:val="single" w:sz="4" w:space="0" w:color="auto"/>
              <w:right w:val="single" w:sz="4" w:space="0" w:color="auto"/>
            </w:tcBorders>
          </w:tcPr>
          <w:p w14:paraId="00E19D76" w14:textId="77777777" w:rsidR="00534F34" w:rsidRDefault="008E0E92">
            <w:pPr>
              <w:pStyle w:val="TAL"/>
              <w:rPr>
                <w:lang w:eastAsia="en-GB"/>
              </w:rPr>
            </w:pPr>
            <w:r>
              <w:rPr>
                <w:lang w:eastAsia="sv-SE"/>
              </w:rPr>
              <w:t>Perform the actions specified in 5.5a.1.4</w:t>
            </w:r>
          </w:p>
        </w:tc>
      </w:tr>
    </w:tbl>
    <w:p w14:paraId="5ECAE8F9" w14:textId="77777777" w:rsidR="00534F34" w:rsidRDefault="00534F34">
      <w:pPr>
        <w:spacing w:after="0"/>
        <w:rPr>
          <w:lang w:eastAsia="zh-CN"/>
        </w:rPr>
      </w:pPr>
    </w:p>
    <w:p w14:paraId="29588A6D"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LoggedMeasurementConfiguration-r16-</w:t>
      </w:r>
      <w:proofErr w:type="gramStart"/>
      <w:r>
        <w:rPr>
          <w:rFonts w:ascii="Courier New" w:eastAsia="Times New Roman" w:hAnsi="Courier New"/>
          <w:sz w:val="16"/>
          <w:lang w:val="en-GB" w:eastAsia="en-GB"/>
        </w:rPr>
        <w:t>IEs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44C335A3"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traceReference-r16                          </w:t>
      </w:r>
      <w:proofErr w:type="spellStart"/>
      <w:r>
        <w:rPr>
          <w:rFonts w:ascii="Courier New" w:eastAsia="Times New Roman" w:hAnsi="Courier New"/>
          <w:sz w:val="16"/>
          <w:lang w:val="en-GB" w:eastAsia="en-GB"/>
        </w:rPr>
        <w:t>TraceReference-r16</w:t>
      </w:r>
      <w:proofErr w:type="spellEnd"/>
      <w:r>
        <w:rPr>
          <w:rFonts w:ascii="Courier New" w:eastAsia="Times New Roman" w:hAnsi="Courier New"/>
          <w:sz w:val="16"/>
          <w:lang w:val="en-GB" w:eastAsia="en-GB"/>
        </w:rPr>
        <w:t>,</w:t>
      </w:r>
    </w:p>
    <w:p w14:paraId="0FED9758"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traceRecordingSessionRef-r16                </w:t>
      </w:r>
      <w:r>
        <w:rPr>
          <w:rFonts w:ascii="Courier New" w:eastAsia="Times New Roman" w:hAnsi="Courier New"/>
          <w:color w:val="993366"/>
          <w:sz w:val="16"/>
          <w:lang w:val="en-GB" w:eastAsia="en-GB"/>
        </w:rPr>
        <w:t>OCTET</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STRING</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 xml:space="preserve"> (2)),</w:t>
      </w:r>
    </w:p>
    <w:p w14:paraId="28D3B861"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tce-Id-r16                                  </w:t>
      </w:r>
      <w:r>
        <w:rPr>
          <w:rFonts w:ascii="Courier New" w:eastAsia="Times New Roman" w:hAnsi="Courier New"/>
          <w:color w:val="993366"/>
          <w:sz w:val="16"/>
          <w:lang w:val="en-GB" w:eastAsia="en-GB"/>
        </w:rPr>
        <w:t>OCTET</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STRING</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 xml:space="preserve"> (1)),</w:t>
      </w:r>
    </w:p>
    <w:p w14:paraId="5D55178F"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absoluteTimeInfo-r16                        </w:t>
      </w:r>
      <w:proofErr w:type="spellStart"/>
      <w:r>
        <w:rPr>
          <w:rFonts w:ascii="Courier New" w:eastAsia="Times New Roman" w:hAnsi="Courier New"/>
          <w:sz w:val="16"/>
          <w:lang w:val="en-GB" w:eastAsia="en-GB"/>
        </w:rPr>
        <w:t>AbsoluteTimeInfo-r16</w:t>
      </w:r>
      <w:proofErr w:type="spellEnd"/>
      <w:r>
        <w:rPr>
          <w:rFonts w:ascii="Courier New" w:eastAsia="Times New Roman" w:hAnsi="Courier New"/>
          <w:sz w:val="16"/>
          <w:lang w:val="en-GB" w:eastAsia="en-GB"/>
        </w:rPr>
        <w:t>,</w:t>
      </w:r>
    </w:p>
    <w:p w14:paraId="2475BD3D"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areaConfiguration-r16                       </w:t>
      </w:r>
      <w:proofErr w:type="spellStart"/>
      <w:r>
        <w:rPr>
          <w:rFonts w:ascii="Courier New" w:eastAsia="Times New Roman" w:hAnsi="Courier New"/>
          <w:sz w:val="16"/>
          <w:lang w:val="en-GB" w:eastAsia="en-GB"/>
        </w:rPr>
        <w:t>AreaConfiguration-r16</w:t>
      </w:r>
      <w:proofErr w:type="spellEnd"/>
      <w:r>
        <w:rPr>
          <w:rFonts w:ascii="Courier New" w:eastAsia="Times New Roman" w:hAnsi="Courier New"/>
          <w:sz w:val="16"/>
          <w:lang w:val="en-GB" w:eastAsia="en-GB"/>
        </w:rPr>
        <w:t xml:space="preserve">                    </w:t>
      </w:r>
      <w:proofErr w:type="gramStart"/>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w:t>
      </w:r>
      <w:proofErr w:type="gramEnd"/>
      <w:r>
        <w:rPr>
          <w:rFonts w:ascii="Courier New" w:eastAsia="Times New Roman" w:hAnsi="Courier New"/>
          <w:color w:val="808080"/>
          <w:sz w:val="16"/>
          <w:lang w:val="en-GB" w:eastAsia="en-GB"/>
        </w:rPr>
        <w:t>Need R</w:t>
      </w:r>
    </w:p>
    <w:p w14:paraId="53E9A367"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plmn-IdentityList-r16                       PLMN-IdentityList2-r16                   </w:t>
      </w:r>
      <w:proofErr w:type="gramStart"/>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w:t>
      </w:r>
      <w:proofErr w:type="gramEnd"/>
      <w:r>
        <w:rPr>
          <w:rFonts w:ascii="Courier New" w:eastAsia="Times New Roman" w:hAnsi="Courier New"/>
          <w:color w:val="808080"/>
          <w:sz w:val="16"/>
          <w:lang w:val="en-GB" w:eastAsia="en-GB"/>
        </w:rPr>
        <w:t>Need R</w:t>
      </w:r>
    </w:p>
    <w:p w14:paraId="452E82E1"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bt-NameList-r16                             </w:t>
      </w:r>
      <w:proofErr w:type="spellStart"/>
      <w:r>
        <w:rPr>
          <w:rFonts w:ascii="Courier New" w:eastAsia="Times New Roman" w:hAnsi="Courier New"/>
          <w:sz w:val="16"/>
          <w:lang w:val="en-GB" w:eastAsia="en-GB"/>
        </w:rPr>
        <w:t>SetupRelease</w:t>
      </w:r>
      <w:proofErr w:type="spellEnd"/>
      <w:r>
        <w:rPr>
          <w:rFonts w:ascii="Courier New" w:eastAsia="Times New Roman" w:hAnsi="Courier New"/>
          <w:sz w:val="16"/>
          <w:lang w:val="en-GB" w:eastAsia="en-GB"/>
        </w:rPr>
        <w:t xml:space="preserve"> {BT-NameList-r16}           </w:t>
      </w:r>
      <w:proofErr w:type="gramStart"/>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w:t>
      </w:r>
      <w:proofErr w:type="gramEnd"/>
      <w:r>
        <w:rPr>
          <w:rFonts w:ascii="Courier New" w:eastAsia="Times New Roman" w:hAnsi="Courier New"/>
          <w:color w:val="808080"/>
          <w:sz w:val="16"/>
          <w:lang w:val="en-GB" w:eastAsia="en-GB"/>
        </w:rPr>
        <w:t>Need M</w:t>
      </w:r>
    </w:p>
    <w:p w14:paraId="245FD120"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wlan-NameList-r16                 </w:t>
      </w: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SetupRelease</w:t>
      </w:r>
      <w:proofErr w:type="spellEnd"/>
      <w:r>
        <w:rPr>
          <w:rFonts w:ascii="Courier New" w:eastAsia="Times New Roman" w:hAnsi="Courier New"/>
          <w:sz w:val="16"/>
          <w:lang w:val="en-GB" w:eastAsia="en-GB"/>
        </w:rPr>
        <w:t xml:space="preserve"> {WLAN-NameList-r16}         </w:t>
      </w:r>
      <w:proofErr w:type="gramStart"/>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w:t>
      </w:r>
      <w:proofErr w:type="gramEnd"/>
      <w:r>
        <w:rPr>
          <w:rFonts w:ascii="Courier New" w:eastAsia="Times New Roman" w:hAnsi="Courier New"/>
          <w:color w:val="808080"/>
          <w:sz w:val="16"/>
          <w:lang w:val="en-GB" w:eastAsia="en-GB"/>
        </w:rPr>
        <w:t>Need M</w:t>
      </w:r>
    </w:p>
    <w:p w14:paraId="0AE674DF"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sensor-NameList-r16                         </w:t>
      </w:r>
      <w:proofErr w:type="spellStart"/>
      <w:r>
        <w:rPr>
          <w:rFonts w:ascii="Courier New" w:eastAsia="Times New Roman" w:hAnsi="Courier New"/>
          <w:sz w:val="16"/>
          <w:lang w:val="en-GB" w:eastAsia="en-GB"/>
        </w:rPr>
        <w:t>SetupRelease</w:t>
      </w:r>
      <w:proofErr w:type="spellEnd"/>
      <w:r>
        <w:rPr>
          <w:rFonts w:ascii="Courier New" w:eastAsia="Times New Roman" w:hAnsi="Courier New"/>
          <w:sz w:val="16"/>
          <w:lang w:val="en-GB" w:eastAsia="en-GB"/>
        </w:rPr>
        <w:t xml:space="preserve"> {Sensor-NameList-r16}       </w:t>
      </w:r>
      <w:proofErr w:type="gramStart"/>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w:t>
      </w:r>
      <w:proofErr w:type="gramEnd"/>
      <w:r>
        <w:rPr>
          <w:rFonts w:ascii="Courier New" w:eastAsia="Times New Roman" w:hAnsi="Courier New"/>
          <w:color w:val="808080"/>
          <w:sz w:val="16"/>
          <w:lang w:val="en-GB" w:eastAsia="en-GB"/>
        </w:rPr>
        <w:t>Need M</w:t>
      </w:r>
    </w:p>
    <w:p w14:paraId="461E43FC"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r>
        <w:rPr>
          <w:rFonts w:ascii="Courier New" w:eastAsia="Times New Roman" w:hAnsi="Courier New"/>
          <w:sz w:val="16"/>
          <w:highlight w:val="yellow"/>
          <w:lang w:val="en-GB" w:eastAsia="en-GB"/>
        </w:rPr>
        <w:t xml:space="preserve">loggingDuration-r16                         </w:t>
      </w:r>
      <w:proofErr w:type="spellStart"/>
      <w:r>
        <w:rPr>
          <w:rFonts w:ascii="Courier New" w:eastAsia="Times New Roman" w:hAnsi="Courier New"/>
          <w:sz w:val="16"/>
          <w:highlight w:val="yellow"/>
          <w:lang w:val="en-GB" w:eastAsia="en-GB"/>
        </w:rPr>
        <w:t>LoggingDuration-r16</w:t>
      </w:r>
      <w:proofErr w:type="spellEnd"/>
      <w:r>
        <w:rPr>
          <w:rFonts w:ascii="Courier New" w:eastAsia="Times New Roman" w:hAnsi="Courier New"/>
          <w:sz w:val="16"/>
          <w:highlight w:val="yellow"/>
          <w:lang w:val="en-GB" w:eastAsia="en-GB"/>
        </w:rPr>
        <w:t>,</w:t>
      </w:r>
    </w:p>
    <w:p w14:paraId="12230480"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rep</w:t>
      </w:r>
      <w:r>
        <w:rPr>
          <w:rFonts w:ascii="Courier New" w:eastAsia="Times New Roman" w:hAnsi="Courier New"/>
          <w:sz w:val="16"/>
          <w:lang w:val="en-GB" w:eastAsia="en-GB"/>
        </w:rPr>
        <w:t>ortType</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CHOICE</w:t>
      </w:r>
      <w:r>
        <w:rPr>
          <w:rFonts w:ascii="Courier New" w:eastAsia="Times New Roman" w:hAnsi="Courier New"/>
          <w:sz w:val="16"/>
          <w:lang w:val="en-GB" w:eastAsia="en-GB"/>
        </w:rPr>
        <w:t xml:space="preserve"> {</w:t>
      </w:r>
    </w:p>
    <w:p w14:paraId="64704FD4"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periodical                                  LoggedPeriodicalReportConfig-r16,</w:t>
      </w:r>
    </w:p>
    <w:p w14:paraId="43B37419"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eventTriggered</w:t>
      </w:r>
      <w:proofErr w:type="spellEnd"/>
      <w:r>
        <w:rPr>
          <w:rFonts w:ascii="Courier New" w:eastAsia="Times New Roman" w:hAnsi="Courier New"/>
          <w:sz w:val="16"/>
          <w:lang w:val="en-GB" w:eastAsia="en-GB"/>
        </w:rPr>
        <w:t xml:space="preserve">                              LoggedEventTriggerConfig-r16,</w:t>
      </w:r>
    </w:p>
    <w:p w14:paraId="5679B521"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162688DC"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5F5D198A"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lateNonCritical</w:t>
      </w:r>
      <w:r>
        <w:rPr>
          <w:rFonts w:ascii="Courier New" w:eastAsia="Times New Roman" w:hAnsi="Courier New"/>
          <w:sz w:val="16"/>
          <w:lang w:val="en-GB" w:eastAsia="en-GB"/>
        </w:rPr>
        <w:t>Extension</w:t>
      </w:r>
      <w:proofErr w:type="spell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OCTET</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STRING</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14:paraId="11A9B720"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nonCriticalExtension</w:t>
      </w:r>
      <w:proofErr w:type="spellEnd"/>
      <w:r>
        <w:rPr>
          <w:rFonts w:ascii="Courier New" w:eastAsia="Times New Roman" w:hAnsi="Courier New"/>
          <w:sz w:val="16"/>
          <w:lang w:val="en-GB" w:eastAsia="en-GB"/>
        </w:rPr>
        <w:t xml:space="preserve">                        LoggedMeasurementConfiguration-v1700-IEs </w:t>
      </w:r>
      <w:r>
        <w:rPr>
          <w:rFonts w:ascii="Courier New" w:eastAsia="Times New Roman" w:hAnsi="Courier New"/>
          <w:color w:val="993366"/>
          <w:sz w:val="16"/>
          <w:lang w:val="en-GB" w:eastAsia="en-GB"/>
        </w:rPr>
        <w:t>OPTIONAL</w:t>
      </w:r>
    </w:p>
    <w:p w14:paraId="36E300FF"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14:paraId="3DA9FD38" w14:textId="77777777" w:rsidR="00534F34" w:rsidRDefault="00534F34">
      <w:pPr>
        <w:textAlignment w:val="baseline"/>
        <w:rPr>
          <w:rFonts w:eastAsia="Yu Mincho"/>
          <w:lang w:val="en-GB" w:eastAsia="ja-JP"/>
        </w:rPr>
      </w:pPr>
    </w:p>
    <w:p w14:paraId="3D642B3B" w14:textId="77777777" w:rsidR="00534F34" w:rsidRDefault="008E0E92">
      <w:pPr>
        <w:rPr>
          <w:rFonts w:ascii="Arial" w:hAnsi="Arial" w:cs="Arial"/>
          <w:i/>
          <w:sz w:val="24"/>
          <w:szCs w:val="24"/>
          <w:lang w:val="en-GB" w:eastAsia="ja-JP"/>
        </w:rPr>
      </w:pPr>
      <w:bookmarkStart w:id="8" w:name="_Toc60777508"/>
      <w:bookmarkStart w:id="9" w:name="_Toc100930441"/>
      <w:r>
        <w:rPr>
          <w:rFonts w:ascii="Arial" w:hAnsi="Arial" w:cs="Arial"/>
          <w:i/>
          <w:sz w:val="24"/>
          <w:szCs w:val="24"/>
          <w:lang w:val="en-GB" w:eastAsia="ja-JP"/>
        </w:rPr>
        <w:t>–</w:t>
      </w:r>
      <w:r>
        <w:rPr>
          <w:rFonts w:ascii="Arial" w:hAnsi="Arial" w:cs="Arial"/>
          <w:i/>
          <w:sz w:val="24"/>
          <w:szCs w:val="24"/>
          <w:lang w:val="en-GB" w:eastAsia="ja-JP"/>
        </w:rPr>
        <w:tab/>
      </w:r>
      <w:proofErr w:type="spellStart"/>
      <w:r>
        <w:rPr>
          <w:rFonts w:ascii="Arial" w:hAnsi="Arial" w:cs="Arial"/>
          <w:i/>
          <w:sz w:val="24"/>
          <w:szCs w:val="24"/>
          <w:lang w:val="en-GB" w:eastAsia="ja-JP"/>
        </w:rPr>
        <w:t>LoggingDuration</w:t>
      </w:r>
      <w:bookmarkEnd w:id="8"/>
      <w:bookmarkEnd w:id="9"/>
      <w:proofErr w:type="spellEnd"/>
    </w:p>
    <w:p w14:paraId="46DB40C3" w14:textId="77777777" w:rsidR="00534F34" w:rsidRDefault="008E0E92">
      <w:pPr>
        <w:keepNext/>
        <w:keepLines/>
        <w:textAlignment w:val="baseline"/>
        <w:rPr>
          <w:rFonts w:eastAsia="Times New Roman"/>
          <w:iCs/>
          <w:lang w:val="en-GB" w:eastAsia="ja-JP"/>
        </w:rPr>
      </w:pPr>
      <w:r>
        <w:rPr>
          <w:rFonts w:eastAsia="Times New Roman"/>
          <w:lang w:val="en-GB" w:eastAsia="ja-JP"/>
        </w:rPr>
        <w:lastRenderedPageBreak/>
        <w:t xml:space="preserve">The </w:t>
      </w:r>
      <w:proofErr w:type="spellStart"/>
      <w:r>
        <w:rPr>
          <w:rFonts w:eastAsia="Times New Roman"/>
          <w:i/>
          <w:lang w:val="en-GB" w:eastAsia="ja-JP"/>
        </w:rPr>
        <w:t>LoggingDuration</w:t>
      </w:r>
      <w:proofErr w:type="spellEnd"/>
      <w:r>
        <w:rPr>
          <w:rFonts w:eastAsia="Times New Roman"/>
          <w:lang w:val="en-GB" w:eastAsia="ja-JP"/>
        </w:rPr>
        <w:t xml:space="preserve"> indicates the duration for which UE is requested to perform measurement logging</w:t>
      </w:r>
      <w:r>
        <w:rPr>
          <w:rFonts w:eastAsia="Times New Roman"/>
          <w:iCs/>
          <w:lang w:val="en-GB" w:eastAsia="ja-JP"/>
        </w:rPr>
        <w:t>.</w:t>
      </w:r>
      <w:r>
        <w:rPr>
          <w:rFonts w:eastAsia="Times New Roman"/>
          <w:lang w:val="en-GB" w:eastAsia="ja-JP"/>
        </w:rPr>
        <w:t xml:space="preserve"> </w:t>
      </w:r>
      <w:r>
        <w:rPr>
          <w:rFonts w:eastAsia="Times New Roman"/>
          <w:iCs/>
          <w:lang w:val="en-GB" w:eastAsia="ja-JP"/>
        </w:rPr>
        <w:t>Value min10 corresponds to 10 minutes, value min20 corresponds to 20 minutes and so on.</w:t>
      </w:r>
    </w:p>
    <w:p w14:paraId="645059DF" w14:textId="77777777" w:rsidR="00534F34" w:rsidRDefault="008E0E92">
      <w:pPr>
        <w:keepNext/>
        <w:keepLines/>
        <w:spacing w:before="60"/>
        <w:jc w:val="center"/>
        <w:textAlignment w:val="baseline"/>
        <w:rPr>
          <w:rFonts w:ascii="Arial" w:eastAsia="Times New Roman" w:hAnsi="Arial"/>
          <w:b/>
          <w:lang w:val="en-GB" w:eastAsia="ja-JP"/>
        </w:rPr>
      </w:pPr>
      <w:proofErr w:type="spellStart"/>
      <w:r>
        <w:rPr>
          <w:rFonts w:ascii="Arial" w:eastAsia="Times New Roman" w:hAnsi="Arial"/>
          <w:b/>
          <w:bCs/>
          <w:i/>
          <w:iCs/>
          <w:lang w:val="en-GB" w:eastAsia="ja-JP"/>
        </w:rPr>
        <w:t>LoggingDuration</w:t>
      </w:r>
      <w:proofErr w:type="spellEnd"/>
      <w:r>
        <w:rPr>
          <w:rFonts w:ascii="Arial" w:eastAsia="Times New Roman" w:hAnsi="Arial"/>
          <w:b/>
          <w:bCs/>
          <w:i/>
          <w:iCs/>
          <w:lang w:val="en-GB" w:eastAsia="ja-JP"/>
        </w:rPr>
        <w:t xml:space="preserve"> </w:t>
      </w:r>
      <w:r>
        <w:rPr>
          <w:rFonts w:ascii="Arial" w:eastAsia="Times New Roman" w:hAnsi="Arial"/>
          <w:b/>
          <w:lang w:val="en-GB" w:eastAsia="ja-JP"/>
        </w:rPr>
        <w:t>information element</w:t>
      </w:r>
    </w:p>
    <w:p w14:paraId="7994A277"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ASN1START</w:t>
      </w:r>
    </w:p>
    <w:p w14:paraId="5629A2FE"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TAG-LOGGINGDURATION-START</w:t>
      </w:r>
    </w:p>
    <w:p w14:paraId="165EDC8B" w14:textId="77777777" w:rsidR="00534F34" w:rsidRDefault="00534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503F740C"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highlight w:val="yellow"/>
          <w:lang w:val="en-GB" w:eastAsia="en-GB"/>
        </w:rPr>
      </w:pPr>
      <w:r>
        <w:rPr>
          <w:rFonts w:ascii="Courier New" w:eastAsia="Times New Roman" w:hAnsi="Courier New"/>
          <w:sz w:val="16"/>
          <w:highlight w:val="yellow"/>
          <w:lang w:val="en-GB" w:eastAsia="en-GB"/>
        </w:rPr>
        <w:t>LoggingDuration-r</w:t>
      </w:r>
      <w:proofErr w:type="gramStart"/>
      <w:r>
        <w:rPr>
          <w:rFonts w:ascii="Courier New" w:eastAsia="Times New Roman" w:hAnsi="Courier New"/>
          <w:sz w:val="16"/>
          <w:highlight w:val="yellow"/>
          <w:lang w:val="en-GB" w:eastAsia="en-GB"/>
        </w:rPr>
        <w:t>16 ::=</w:t>
      </w:r>
      <w:proofErr w:type="gramEnd"/>
      <w:r>
        <w:rPr>
          <w:rFonts w:ascii="Courier New" w:eastAsia="Times New Roman" w:hAnsi="Courier New"/>
          <w:sz w:val="16"/>
          <w:highlight w:val="yellow"/>
          <w:lang w:val="en-GB" w:eastAsia="en-GB"/>
        </w:rPr>
        <w:t xml:space="preserve">   </w:t>
      </w:r>
      <w:r>
        <w:rPr>
          <w:rFonts w:ascii="Courier New" w:eastAsia="Times New Roman" w:hAnsi="Courier New"/>
          <w:color w:val="993366"/>
          <w:sz w:val="16"/>
          <w:highlight w:val="yellow"/>
          <w:lang w:val="en-GB" w:eastAsia="en-GB"/>
        </w:rPr>
        <w:t>ENUMERATED</w:t>
      </w:r>
      <w:r>
        <w:rPr>
          <w:rFonts w:ascii="Courier New" w:eastAsia="Times New Roman" w:hAnsi="Courier New"/>
          <w:sz w:val="16"/>
          <w:highlight w:val="yellow"/>
          <w:lang w:val="en-GB" w:eastAsia="en-GB"/>
        </w:rPr>
        <w:t xml:space="preserve"> {</w:t>
      </w:r>
    </w:p>
    <w:p w14:paraId="2D53C900"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highlight w:val="yellow"/>
          <w:lang w:val="en-GB" w:eastAsia="en-GB"/>
        </w:rPr>
        <w:t xml:space="preserve">                              min10, min20, min40, min60, min90, min120, spare2, spare1}</w:t>
      </w:r>
    </w:p>
    <w:p w14:paraId="0252DA46" w14:textId="77777777" w:rsidR="00534F34" w:rsidRDefault="00534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3F8C57AB"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TAG-LOGGINGDURATION-STOP</w:t>
      </w:r>
    </w:p>
    <w:p w14:paraId="060C035C" w14:textId="77777777" w:rsidR="00534F34" w:rsidRDefault="008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ASN1STOP</w:t>
      </w:r>
    </w:p>
    <w:p w14:paraId="15E98870" w14:textId="77777777" w:rsidR="00534F34" w:rsidRDefault="00534F34">
      <w:pPr>
        <w:spacing w:after="0"/>
        <w:rPr>
          <w:lang w:val="en-GB" w:eastAsia="zh-CN"/>
        </w:rPr>
      </w:pPr>
    </w:p>
    <w:p w14:paraId="3B23E404" w14:textId="77777777" w:rsidR="00534F34" w:rsidRDefault="008E0E92">
      <w:pPr>
        <w:spacing w:after="0"/>
        <w:rPr>
          <w:lang w:val="en-GB" w:eastAsia="zh-CN"/>
        </w:rPr>
      </w:pPr>
      <w:r>
        <w:rPr>
          <w:lang w:val="en-GB" w:eastAsia="zh-CN"/>
        </w:rPr>
        <w:t>T</w:t>
      </w:r>
      <w:r>
        <w:rPr>
          <w:lang w:eastAsia="zh-CN"/>
        </w:rPr>
        <w:t xml:space="preserve">he intention of having the timer in MDT is to limit the impacts on UE power consumption. </w:t>
      </w:r>
      <w:r>
        <w:rPr>
          <w:rFonts w:hint="eastAsia"/>
          <w:lang w:val="en-GB" w:eastAsia="zh-CN"/>
        </w:rPr>
        <w:t>W</w:t>
      </w:r>
      <w:r>
        <w:rPr>
          <w:lang w:val="en-GB" w:eastAsia="zh-CN"/>
        </w:rPr>
        <w:t xml:space="preserve">e think the T330 like timer is not needed for </w:t>
      </w:r>
      <w:proofErr w:type="spellStart"/>
      <w:r>
        <w:rPr>
          <w:lang w:val="en-GB" w:eastAsia="zh-CN"/>
        </w:rPr>
        <w:t>QoE</w:t>
      </w:r>
      <w:proofErr w:type="spellEnd"/>
      <w:r>
        <w:rPr>
          <w:lang w:val="en-GB" w:eastAsia="zh-CN"/>
        </w:rPr>
        <w:t xml:space="preserve"> measurements for MBS broadcast services, and the reasons are as below:</w:t>
      </w:r>
    </w:p>
    <w:p w14:paraId="6AEF3130" w14:textId="77777777" w:rsidR="00534F34" w:rsidRDefault="008E0E92">
      <w:pPr>
        <w:pStyle w:val="ListParagraph"/>
        <w:numPr>
          <w:ilvl w:val="0"/>
          <w:numId w:val="19"/>
        </w:numPr>
        <w:spacing w:after="0"/>
        <w:rPr>
          <w:lang w:val="en-GB"/>
        </w:rPr>
      </w:pPr>
      <w:r>
        <w:rPr>
          <w:rFonts w:hint="eastAsia"/>
          <w:lang w:val="en-GB"/>
        </w:rPr>
        <w:t>I</w:t>
      </w:r>
      <w:r>
        <w:rPr>
          <w:lang w:val="en-GB"/>
        </w:rPr>
        <w:t>t is hard to decide on the value from networ</w:t>
      </w:r>
      <w:r>
        <w:rPr>
          <w:lang w:val="en-GB"/>
        </w:rPr>
        <w:t xml:space="preserve">k point of view. For logged MDT, the UE is quite likely to do MDT measurements when going to idle/inactive, however, it is not true for </w:t>
      </w:r>
      <w:proofErr w:type="spellStart"/>
      <w:r>
        <w:rPr>
          <w:lang w:val="en-GB"/>
        </w:rPr>
        <w:t>QoE</w:t>
      </w:r>
      <w:proofErr w:type="spellEnd"/>
      <w:r>
        <w:rPr>
          <w:lang w:val="en-GB"/>
        </w:rPr>
        <w:t xml:space="preserve"> measurements. </w:t>
      </w:r>
      <w:r>
        <w:rPr>
          <w:rFonts w:hint="eastAsia"/>
          <w:lang w:val="en-GB"/>
        </w:rPr>
        <w:t>I</w:t>
      </w:r>
      <w:r>
        <w:rPr>
          <w:lang w:val="en-GB"/>
        </w:rPr>
        <w:t>f following logged MDT, and the UE is configured with a T330 like timer, it is unclear when to start/</w:t>
      </w:r>
      <w:r>
        <w:rPr>
          <w:lang w:val="en-GB"/>
        </w:rPr>
        <w:t>stop the timer. In addition, it may happen that the timer is short but the MBS broadcast service may last for a long time, so the value of the timer is compromised.</w:t>
      </w:r>
    </w:p>
    <w:p w14:paraId="753EE011" w14:textId="5EDDDA99" w:rsidR="00534F34" w:rsidRDefault="008E0E92" w:rsidP="00095F49">
      <w:pPr>
        <w:pStyle w:val="ListParagraph"/>
        <w:numPr>
          <w:ilvl w:val="0"/>
          <w:numId w:val="19"/>
        </w:numPr>
        <w:rPr>
          <w:lang w:val="en-GB"/>
        </w:rPr>
      </w:pPr>
      <w:r>
        <w:rPr>
          <w:lang w:val="en-GB"/>
        </w:rPr>
        <w:t xml:space="preserve">If there is no T330 like timer, the UE just performs </w:t>
      </w:r>
      <w:proofErr w:type="spellStart"/>
      <w:r>
        <w:rPr>
          <w:lang w:val="en-GB"/>
        </w:rPr>
        <w:t>QoE</w:t>
      </w:r>
      <w:proofErr w:type="spellEnd"/>
      <w:r>
        <w:rPr>
          <w:lang w:val="en-GB"/>
        </w:rPr>
        <w:t xml:space="preserve"> measurements and reporting, pendin</w:t>
      </w:r>
      <w:r>
        <w:rPr>
          <w:lang w:val="en-GB"/>
        </w:rPr>
        <w:t xml:space="preserve">g for the MBS broadcast service status in app layer. </w:t>
      </w:r>
    </w:p>
    <w:p w14:paraId="0017FE38" w14:textId="77777777" w:rsidR="00095F49" w:rsidRDefault="00095F49" w:rsidP="00095F49">
      <w:pPr>
        <w:pStyle w:val="ListParagraph"/>
        <w:ind w:left="360"/>
        <w:rPr>
          <w:lang w:val="en-GB"/>
        </w:rPr>
      </w:pPr>
    </w:p>
    <w:p w14:paraId="566FAC32" w14:textId="41163690" w:rsidR="00534F34" w:rsidRDefault="008E0E92">
      <w:pPr>
        <w:pStyle w:val="ListParagraph"/>
        <w:numPr>
          <w:ilvl w:val="0"/>
          <w:numId w:val="16"/>
        </w:numPr>
        <w:spacing w:beforeLines="100" w:before="240" w:after="0"/>
        <w:rPr>
          <w:b/>
          <w:lang w:val="en-US"/>
        </w:rPr>
      </w:pPr>
      <w:r>
        <w:rPr>
          <w:b/>
          <w:lang w:val="en-US"/>
        </w:rPr>
        <w:t>T</w:t>
      </w:r>
      <w:r>
        <w:rPr>
          <w:b/>
          <w:lang w:val="en-US"/>
        </w:rPr>
        <w:t xml:space="preserve">imer based </w:t>
      </w:r>
      <w:proofErr w:type="spellStart"/>
      <w:r>
        <w:rPr>
          <w:b/>
          <w:lang w:val="en-US"/>
        </w:rPr>
        <w:t>QoE</w:t>
      </w:r>
      <w:proofErr w:type="spellEnd"/>
      <w:r>
        <w:rPr>
          <w:b/>
          <w:lang w:val="en-US"/>
        </w:rPr>
        <w:t xml:space="preserve"> configuration release is not supported, i.e. the UE </w:t>
      </w:r>
      <w:r>
        <w:rPr>
          <w:b/>
          <w:lang w:val="en-US"/>
        </w:rPr>
        <w:t xml:space="preserve">stores the IDLE/INACTIVE </w:t>
      </w:r>
      <w:proofErr w:type="spellStart"/>
      <w:r>
        <w:rPr>
          <w:b/>
          <w:lang w:val="en-US"/>
        </w:rPr>
        <w:t>QoE</w:t>
      </w:r>
      <w:proofErr w:type="spellEnd"/>
      <w:r>
        <w:rPr>
          <w:b/>
          <w:lang w:val="en-US"/>
        </w:rPr>
        <w:t xml:space="preserve"> configuration until it is released by the network. </w:t>
      </w:r>
    </w:p>
    <w:p w14:paraId="269D7948" w14:textId="77777777" w:rsidR="00534F34" w:rsidRDefault="008E0E92">
      <w:pPr>
        <w:pStyle w:val="Heading2"/>
      </w:pPr>
      <w:proofErr w:type="spellStart"/>
      <w:r>
        <w:t>QoE</w:t>
      </w:r>
      <w:proofErr w:type="spellEnd"/>
      <w:r>
        <w:t xml:space="preserve"> continuity during state transitions</w:t>
      </w:r>
    </w:p>
    <w:p w14:paraId="02427B41" w14:textId="77777777" w:rsidR="00534F34" w:rsidRDefault="008E0E92">
      <w:pPr>
        <w:rPr>
          <w:rFonts w:eastAsia="Wingdings"/>
          <w:lang w:eastAsia="zh-CN"/>
        </w:rPr>
      </w:pPr>
      <w:r>
        <w:rPr>
          <w:rFonts w:eastAsia="Wingdings"/>
          <w:lang w:eastAsia="zh-CN"/>
        </w:rPr>
        <w:t xml:space="preserve">In Rel-17, the UE receives the MBS configuration for a broadcast service via MBS Control Channel, i.e. MCCH, which is common for UEs in RRC_IDLE, RRC_INACTIVE and </w:t>
      </w:r>
      <w:r>
        <w:rPr>
          <w:rFonts w:eastAsia="Wingdings"/>
          <w:lang w:eastAsia="zh-CN"/>
        </w:rPr>
        <w:t xml:space="preserve">RRC_CONNECTED states. When the UE performs MBS broadcast services in RRC_IDLE and RRC_INACTIVE, it is possible that the UE may move to RRC_CONNECTED (or vice versa) and the UE continues to receive MBS broadcast service after the state transition. Based on </w:t>
      </w:r>
      <w:r>
        <w:rPr>
          <w:rFonts w:eastAsia="Wingdings"/>
          <w:lang w:eastAsia="zh-CN"/>
        </w:rPr>
        <w:t>this</w:t>
      </w:r>
      <w:r>
        <w:rPr>
          <w:lang w:eastAsia="zh-CN"/>
        </w:rPr>
        <w:t xml:space="preserve">, we think it is important to agree on the principle that the UE can continue to perform the </w:t>
      </w:r>
      <w:proofErr w:type="spellStart"/>
      <w:r>
        <w:rPr>
          <w:lang w:eastAsia="zh-CN"/>
        </w:rPr>
        <w:t>QoE</w:t>
      </w:r>
      <w:proofErr w:type="spellEnd"/>
      <w:r>
        <w:rPr>
          <w:lang w:eastAsia="zh-CN"/>
        </w:rPr>
        <w:t xml:space="preserve"> measurement for a certain MBS broadcast session when the UE switches between different RRC states.</w:t>
      </w:r>
    </w:p>
    <w:p w14:paraId="4B7F13A7" w14:textId="77777777" w:rsidR="00534F34" w:rsidRDefault="008E0E92">
      <w:pPr>
        <w:pStyle w:val="ListParagraph"/>
        <w:numPr>
          <w:ilvl w:val="0"/>
          <w:numId w:val="16"/>
        </w:numPr>
        <w:spacing w:beforeLines="100" w:before="240" w:after="0"/>
        <w:rPr>
          <w:b/>
          <w:lang w:val="en-US"/>
        </w:rPr>
      </w:pPr>
      <w:r>
        <w:rPr>
          <w:b/>
          <w:lang w:val="en-US"/>
        </w:rPr>
        <w:t>It should be possible for the UE to continue the MBS bro</w:t>
      </w:r>
      <w:r>
        <w:rPr>
          <w:b/>
          <w:lang w:val="en-US"/>
        </w:rPr>
        <w:t xml:space="preserve">adcast </w:t>
      </w:r>
      <w:proofErr w:type="spellStart"/>
      <w:r>
        <w:rPr>
          <w:b/>
          <w:lang w:val="en-US"/>
        </w:rPr>
        <w:t>QoE</w:t>
      </w:r>
      <w:proofErr w:type="spellEnd"/>
      <w:r>
        <w:rPr>
          <w:b/>
          <w:lang w:val="en-US"/>
        </w:rPr>
        <w:t xml:space="preserve"> measurements for a particular </w:t>
      </w:r>
      <w:proofErr w:type="spellStart"/>
      <w:r>
        <w:rPr>
          <w:b/>
          <w:lang w:val="en-US"/>
        </w:rPr>
        <w:t>QoE</w:t>
      </w:r>
      <w:proofErr w:type="spellEnd"/>
      <w:r>
        <w:rPr>
          <w:b/>
          <w:lang w:val="en-US"/>
        </w:rPr>
        <w:t xml:space="preserve"> measurement session after the UE changes its RRC state.</w:t>
      </w:r>
    </w:p>
    <w:p w14:paraId="6521B97F" w14:textId="77777777" w:rsidR="00534F34" w:rsidRDefault="008E0E92">
      <w:pPr>
        <w:pStyle w:val="Heading2"/>
      </w:pPr>
      <w:r>
        <w:t xml:space="preserve"> Reporting procedure of the </w:t>
      </w:r>
      <w:proofErr w:type="spellStart"/>
      <w:r>
        <w:t>QoE</w:t>
      </w:r>
      <w:proofErr w:type="spellEnd"/>
      <w:r>
        <w:t xml:space="preserve"> measurements for MBS broadcast</w:t>
      </w:r>
    </w:p>
    <w:p w14:paraId="59D62716" w14:textId="0C37FE25" w:rsidR="00534F34" w:rsidRDefault="008E0E92">
      <w:pPr>
        <w:spacing w:after="0"/>
        <w:rPr>
          <w:lang w:val="en-GB" w:eastAsia="zh-CN"/>
        </w:rPr>
      </w:pPr>
      <w:r>
        <w:rPr>
          <w:lang w:val="en-GB" w:eastAsia="zh-CN"/>
        </w:rPr>
        <w:t xml:space="preserve">As mentioned earlier, we assume that the UE receives </w:t>
      </w:r>
      <w:proofErr w:type="spellStart"/>
      <w:r>
        <w:rPr>
          <w:lang w:val="en-GB" w:eastAsia="zh-CN"/>
        </w:rPr>
        <w:t>QoE</w:t>
      </w:r>
      <w:proofErr w:type="spellEnd"/>
      <w:r>
        <w:rPr>
          <w:lang w:val="en-GB" w:eastAsia="zh-CN"/>
        </w:rPr>
        <w:t xml:space="preserve"> configuration for MBS broadcast whi</w:t>
      </w:r>
      <w:r>
        <w:rPr>
          <w:lang w:val="en-GB" w:eastAsia="zh-CN"/>
        </w:rPr>
        <w:t>le in RRC</w:t>
      </w:r>
      <w:r>
        <w:rPr>
          <w:lang w:eastAsia="zh-CN"/>
        </w:rPr>
        <w:t>_</w:t>
      </w:r>
      <w:r>
        <w:rPr>
          <w:lang w:val="en-GB" w:eastAsia="zh-CN"/>
        </w:rPr>
        <w:t>Connected state, and subsequently:</w:t>
      </w:r>
    </w:p>
    <w:p w14:paraId="07A64AB1" w14:textId="5B1D7E06" w:rsidR="00534F34" w:rsidRDefault="008E0E92">
      <w:pPr>
        <w:pStyle w:val="ListParagraph"/>
        <w:numPr>
          <w:ilvl w:val="0"/>
          <w:numId w:val="20"/>
        </w:numPr>
        <w:spacing w:after="0"/>
        <w:rPr>
          <w:szCs w:val="20"/>
          <w:lang w:val="en-US"/>
        </w:rPr>
      </w:pPr>
      <w:r>
        <w:rPr>
          <w:szCs w:val="20"/>
          <w:lang w:val="en-US"/>
        </w:rPr>
        <w:t>When the UE is in RRC</w:t>
      </w:r>
      <w:r>
        <w:rPr>
          <w:szCs w:val="20"/>
        </w:rPr>
        <w:t>_</w:t>
      </w:r>
      <w:r>
        <w:rPr>
          <w:szCs w:val="20"/>
          <w:lang w:val="en-US"/>
        </w:rPr>
        <w:t xml:space="preserve">Connected state and initiates an MBS broadcast service, the UE starts </w:t>
      </w:r>
      <w:proofErr w:type="spellStart"/>
      <w:r>
        <w:rPr>
          <w:szCs w:val="20"/>
          <w:lang w:val="en-US"/>
        </w:rPr>
        <w:t>QoE</w:t>
      </w:r>
      <w:proofErr w:type="spellEnd"/>
      <w:r>
        <w:rPr>
          <w:szCs w:val="20"/>
          <w:lang w:val="en-US"/>
        </w:rPr>
        <w:t xml:space="preserve"> measurements and sends the reports to the network as soon as they are received from application layer in the same</w:t>
      </w:r>
      <w:r>
        <w:rPr>
          <w:szCs w:val="20"/>
          <w:lang w:val="en-US"/>
        </w:rPr>
        <w:t xml:space="preserve"> way as in Rel-17 </w:t>
      </w:r>
      <w:proofErr w:type="spellStart"/>
      <w:r>
        <w:rPr>
          <w:szCs w:val="20"/>
          <w:lang w:val="en-US"/>
        </w:rPr>
        <w:t>QoE</w:t>
      </w:r>
      <w:proofErr w:type="spellEnd"/>
      <w:r>
        <w:rPr>
          <w:szCs w:val="20"/>
          <w:lang w:val="en-US"/>
        </w:rPr>
        <w:t xml:space="preserve"> mechanism.</w:t>
      </w:r>
    </w:p>
    <w:p w14:paraId="118C17A9" w14:textId="157888F2" w:rsidR="00534F34" w:rsidRDefault="008E0E92">
      <w:pPr>
        <w:pStyle w:val="ListParagraph"/>
        <w:numPr>
          <w:ilvl w:val="0"/>
          <w:numId w:val="20"/>
        </w:numPr>
        <w:spacing w:after="0"/>
        <w:rPr>
          <w:szCs w:val="20"/>
          <w:lang w:val="en-US"/>
        </w:rPr>
      </w:pPr>
      <w:r>
        <w:rPr>
          <w:rFonts w:hint="eastAsia"/>
          <w:szCs w:val="20"/>
          <w:lang w:val="en-US"/>
        </w:rPr>
        <w:t>W</w:t>
      </w:r>
      <w:r>
        <w:rPr>
          <w:szCs w:val="20"/>
          <w:lang w:val="en-US"/>
        </w:rPr>
        <w:t>hen the UE goes into RRC</w:t>
      </w:r>
      <w:r>
        <w:rPr>
          <w:szCs w:val="20"/>
        </w:rPr>
        <w:t>_</w:t>
      </w:r>
      <w:r>
        <w:rPr>
          <w:szCs w:val="20"/>
          <w:lang w:val="en-US"/>
        </w:rPr>
        <w:t xml:space="preserve">IDLE/INACTIVE and only then initiates an MBS broadcast service, the UE starts </w:t>
      </w:r>
      <w:proofErr w:type="spellStart"/>
      <w:r>
        <w:rPr>
          <w:szCs w:val="20"/>
          <w:lang w:val="en-US"/>
        </w:rPr>
        <w:t>QoE</w:t>
      </w:r>
      <w:proofErr w:type="spellEnd"/>
      <w:r>
        <w:rPr>
          <w:szCs w:val="20"/>
          <w:lang w:val="en-US"/>
        </w:rPr>
        <w:t xml:space="preserve"> measurements and stores the </w:t>
      </w:r>
      <w:proofErr w:type="spellStart"/>
      <w:r>
        <w:rPr>
          <w:szCs w:val="20"/>
          <w:lang w:val="en-US"/>
        </w:rPr>
        <w:t>QoE</w:t>
      </w:r>
      <w:proofErr w:type="spellEnd"/>
      <w:r>
        <w:rPr>
          <w:szCs w:val="20"/>
          <w:lang w:val="en-US"/>
        </w:rPr>
        <w:t xml:space="preserve"> configuration and sends the reports when the UE goes back to RRC Connected state.</w:t>
      </w:r>
    </w:p>
    <w:p w14:paraId="46745A14" w14:textId="77777777" w:rsidR="00534F34" w:rsidRDefault="00534F34">
      <w:pPr>
        <w:spacing w:after="0"/>
      </w:pPr>
    </w:p>
    <w:p w14:paraId="78B08721" w14:textId="0FDC998A" w:rsidR="00534F34" w:rsidRDefault="008E0E92">
      <w:pPr>
        <w:rPr>
          <w:i/>
          <w:lang w:eastAsia="zh-CN"/>
        </w:rPr>
      </w:pPr>
      <w:r>
        <w:rPr>
          <w:lang w:eastAsia="zh-CN"/>
        </w:rPr>
        <w:t>For RRC</w:t>
      </w:r>
      <w:r>
        <w:rPr>
          <w:lang w:eastAsia="zh-CN"/>
        </w:rPr>
        <w:t>_</w:t>
      </w:r>
      <w:r>
        <w:rPr>
          <w:lang w:eastAsia="zh-CN"/>
        </w:rPr>
        <w:t xml:space="preserve">IDLE state it has been already agreed that the UE should store the </w:t>
      </w:r>
      <w:proofErr w:type="spellStart"/>
      <w:r>
        <w:rPr>
          <w:lang w:eastAsia="zh-CN"/>
        </w:rPr>
        <w:t>QoE</w:t>
      </w:r>
      <w:proofErr w:type="spellEnd"/>
      <w:r>
        <w:rPr>
          <w:lang w:eastAsia="zh-CN"/>
        </w:rPr>
        <w:t xml:space="preserve"> reports and indicate to the network it has some reports to send when the UE transitions into </w:t>
      </w:r>
      <w:proofErr w:type="spellStart"/>
      <w:r>
        <w:rPr>
          <w:lang w:eastAsia="zh-CN"/>
        </w:rPr>
        <w:t>RRC</w:t>
      </w:r>
      <w:r>
        <w:rPr>
          <w:lang w:eastAsia="zh-CN"/>
        </w:rPr>
        <w:t>_</w:t>
      </w:r>
      <w:r>
        <w:rPr>
          <w:lang w:eastAsia="zh-CN"/>
        </w:rPr>
        <w:t>Connected</w:t>
      </w:r>
      <w:proofErr w:type="spellEnd"/>
      <w:r>
        <w:rPr>
          <w:lang w:eastAsia="zh-CN"/>
        </w:rPr>
        <w:t xml:space="preserve"> state. The following FFS has also been </w:t>
      </w:r>
      <w:r>
        <w:rPr>
          <w:lang w:eastAsia="zh-CN"/>
        </w:rPr>
        <w:lastRenderedPageBreak/>
        <w:t xml:space="preserve">captured: </w:t>
      </w:r>
      <w:r>
        <w:rPr>
          <w:i/>
          <w:lang w:eastAsia="zh-CN"/>
        </w:rPr>
        <w:t>“</w:t>
      </w:r>
      <w:r>
        <w:rPr>
          <w:i/>
        </w:rPr>
        <w:t xml:space="preserve">FFS if UE can </w:t>
      </w:r>
      <w:r>
        <w:rPr>
          <w:i/>
        </w:rPr>
        <w:t xml:space="preserve">setup/resume RRC connection just for </w:t>
      </w:r>
      <w:proofErr w:type="spellStart"/>
      <w:r>
        <w:rPr>
          <w:i/>
        </w:rPr>
        <w:t>QoE</w:t>
      </w:r>
      <w:proofErr w:type="spellEnd"/>
      <w:r>
        <w:rPr>
          <w:i/>
        </w:rPr>
        <w:t xml:space="preserve"> reporting, or whether the </w:t>
      </w:r>
      <w:proofErr w:type="spellStart"/>
      <w:r>
        <w:rPr>
          <w:i/>
        </w:rPr>
        <w:t>QoE</w:t>
      </w:r>
      <w:proofErr w:type="spellEnd"/>
      <w:r>
        <w:rPr>
          <w:i/>
        </w:rPr>
        <w:t xml:space="preserve"> reports are sent to the network when the UE moves to RRC CONNECTED state due to other reasons.”</w:t>
      </w:r>
    </w:p>
    <w:p w14:paraId="273D0356" w14:textId="1CFAF99C" w:rsidR="00534F34" w:rsidRDefault="008E0E92">
      <w:pPr>
        <w:spacing w:after="0"/>
        <w:rPr>
          <w:lang w:val="en-GB" w:eastAsia="zh-CN"/>
        </w:rPr>
      </w:pPr>
      <w:r>
        <w:rPr>
          <w:rFonts w:hint="eastAsia"/>
          <w:lang w:val="en-GB" w:eastAsia="zh-CN"/>
        </w:rPr>
        <w:t>C</w:t>
      </w:r>
      <w:r>
        <w:rPr>
          <w:lang w:val="en-GB" w:eastAsia="zh-CN"/>
        </w:rPr>
        <w:t>urrently, the UE initiates RRC connection setup or resume procedure only for specific pu</w:t>
      </w:r>
      <w:r>
        <w:rPr>
          <w:lang w:val="en-GB" w:eastAsia="zh-CN"/>
        </w:rPr>
        <w:t xml:space="preserve">rposes determined by the establishment/resume cause. The triggering conditions include service initiation, e.g. emergency, </w:t>
      </w:r>
      <w:proofErr w:type="spellStart"/>
      <w:r>
        <w:rPr>
          <w:lang w:val="en-GB" w:eastAsia="zh-CN"/>
        </w:rPr>
        <w:t>mo</w:t>
      </w:r>
      <w:proofErr w:type="spellEnd"/>
      <w:r>
        <w:rPr>
          <w:lang w:val="en-GB" w:eastAsia="zh-CN"/>
        </w:rPr>
        <w:t>-Data, or the need to perform some network procedures, e.g. RNA update. In general, for the current state transitions, the triggeri</w:t>
      </w:r>
      <w:r>
        <w:rPr>
          <w:lang w:val="en-GB" w:eastAsia="zh-CN"/>
        </w:rPr>
        <w:t>ng conditions are about services in higher layer or special reasons like RNA update and we think these conditions are critical. For the ab</w:t>
      </w:r>
      <w:r>
        <w:rPr>
          <w:rFonts w:hint="eastAsia"/>
          <w:lang w:val="en-GB" w:eastAsia="zh-CN"/>
        </w:rPr>
        <w:t>ove</w:t>
      </w:r>
      <w:r>
        <w:rPr>
          <w:lang w:val="en-GB" w:eastAsia="zh-CN"/>
        </w:rPr>
        <w:t xml:space="preserve"> FFS, if the UE has stored </w:t>
      </w:r>
      <w:proofErr w:type="spellStart"/>
      <w:r>
        <w:rPr>
          <w:lang w:val="en-GB" w:eastAsia="zh-CN"/>
        </w:rPr>
        <w:t>QoE</w:t>
      </w:r>
      <w:proofErr w:type="spellEnd"/>
      <w:r>
        <w:rPr>
          <w:lang w:val="en-GB" w:eastAsia="zh-CN"/>
        </w:rPr>
        <w:t xml:space="preserve"> measurements for MBS broadcast services in RRC</w:t>
      </w:r>
      <w:r>
        <w:rPr>
          <w:lang w:eastAsia="zh-CN"/>
        </w:rPr>
        <w:t>_Idle</w:t>
      </w:r>
      <w:r>
        <w:rPr>
          <w:lang w:val="en-GB" w:eastAsia="zh-CN"/>
        </w:rPr>
        <w:t>/Inactive state, we think th</w:t>
      </w:r>
      <w:r>
        <w:rPr>
          <w:lang w:val="en-GB" w:eastAsia="zh-CN"/>
        </w:rPr>
        <w:t>e UE should not initiate state transitions to connected state, the reasons are as below:</w:t>
      </w:r>
    </w:p>
    <w:p w14:paraId="6AB5C7F1" w14:textId="77777777" w:rsidR="00534F34" w:rsidRDefault="008E0E92">
      <w:pPr>
        <w:pStyle w:val="ListParagraph"/>
        <w:numPr>
          <w:ilvl w:val="0"/>
          <w:numId w:val="21"/>
        </w:numPr>
        <w:spacing w:after="0"/>
        <w:rPr>
          <w:lang w:val="en-GB"/>
        </w:rPr>
      </w:pPr>
      <w:r>
        <w:rPr>
          <w:lang w:val="en-GB"/>
        </w:rPr>
        <w:t>If this is allowed, it will lead to frequent state transitions, which will bring impacts to signalling overhead and extra UE power consumption.</w:t>
      </w:r>
    </w:p>
    <w:p w14:paraId="5AC45040" w14:textId="77777777" w:rsidR="00534F34" w:rsidRDefault="008E0E92">
      <w:pPr>
        <w:pStyle w:val="ListParagraph"/>
        <w:numPr>
          <w:ilvl w:val="0"/>
          <w:numId w:val="21"/>
        </w:numPr>
        <w:spacing w:after="0"/>
        <w:rPr>
          <w:lang w:val="en-GB"/>
        </w:rPr>
      </w:pPr>
      <w:proofErr w:type="spellStart"/>
      <w:r>
        <w:rPr>
          <w:lang w:val="en-US"/>
        </w:rPr>
        <w:t>QoE</w:t>
      </w:r>
      <w:proofErr w:type="spellEnd"/>
      <w:r>
        <w:rPr>
          <w:lang w:val="en-US"/>
        </w:rPr>
        <w:t xml:space="preserve"> measurement reports</w:t>
      </w:r>
      <w:r>
        <w:rPr>
          <w:lang w:val="en-US"/>
        </w:rPr>
        <w:t xml:space="preserve"> are gathered by the OAM system and are not utilized in real-time mode, so there is no need to have them reported as soon as they are available. </w:t>
      </w:r>
    </w:p>
    <w:p w14:paraId="38479013" w14:textId="63468B2B" w:rsidR="00534F34" w:rsidRDefault="008E0E92">
      <w:pPr>
        <w:pStyle w:val="ListParagraph"/>
        <w:numPr>
          <w:ilvl w:val="0"/>
          <w:numId w:val="21"/>
        </w:numPr>
        <w:spacing w:after="0"/>
        <w:rPr>
          <w:lang w:val="en-GB"/>
        </w:rPr>
      </w:pPr>
      <w:r>
        <w:rPr>
          <w:lang w:val="en-US"/>
        </w:rPr>
        <w:t>MBS broadcast service performance may be impacted if the UE has to transition to RRC</w:t>
      </w:r>
      <w:r>
        <w:t>_</w:t>
      </w:r>
      <w:r>
        <w:rPr>
          <w:lang w:val="en-US"/>
        </w:rPr>
        <w:t>Connected state frequent</w:t>
      </w:r>
      <w:r>
        <w:rPr>
          <w:lang w:val="en-US"/>
        </w:rPr>
        <w:t>ly, firstly due to service reception interruption during RRC connection setup/resume procedure and secondly because the network is not immediately aware of the UE receiving MBS broadcast and might schedule unicast data at the same time where MBS data is se</w:t>
      </w:r>
      <w:r>
        <w:rPr>
          <w:lang w:val="en-US"/>
        </w:rPr>
        <w:t xml:space="preserve">nt. An unnecessary impact on the MBS broadcast performance due to </w:t>
      </w:r>
      <w:proofErr w:type="spellStart"/>
      <w:r>
        <w:rPr>
          <w:lang w:val="en-US"/>
        </w:rPr>
        <w:t>QoE</w:t>
      </w:r>
      <w:proofErr w:type="spellEnd"/>
      <w:r>
        <w:rPr>
          <w:lang w:val="en-US"/>
        </w:rPr>
        <w:t xml:space="preserve"> should definitely be avoided.</w:t>
      </w:r>
    </w:p>
    <w:p w14:paraId="2C6F072A" w14:textId="77777777" w:rsidR="00534F34" w:rsidRDefault="008E0E92">
      <w:pPr>
        <w:pStyle w:val="ListParagraph"/>
        <w:numPr>
          <w:ilvl w:val="0"/>
          <w:numId w:val="21"/>
        </w:numPr>
        <w:spacing w:after="0"/>
        <w:rPr>
          <w:lang w:val="en-GB"/>
        </w:rPr>
      </w:pPr>
      <w:r>
        <w:rPr>
          <w:lang w:val="en-GB"/>
        </w:rPr>
        <w:t xml:space="preserve">If triggering due to </w:t>
      </w:r>
      <w:proofErr w:type="spellStart"/>
      <w:r>
        <w:rPr>
          <w:lang w:val="en-GB"/>
        </w:rPr>
        <w:t>QoE</w:t>
      </w:r>
      <w:proofErr w:type="spellEnd"/>
      <w:r>
        <w:rPr>
          <w:lang w:val="en-GB"/>
        </w:rPr>
        <w:t xml:space="preserve"> was to be specified, it would require RAN2 to address many additional issues in order to control such triggering, e.g. thresholds, </w:t>
      </w:r>
      <w:r>
        <w:rPr>
          <w:lang w:val="en-GB"/>
        </w:rPr>
        <w:t>timer etc. and all of this introduces unnecessary complexity.</w:t>
      </w:r>
    </w:p>
    <w:p w14:paraId="3A729D11" w14:textId="77777777" w:rsidR="00534F34" w:rsidRDefault="008E0E92">
      <w:pPr>
        <w:spacing w:before="240"/>
        <w:rPr>
          <w:b/>
          <w:lang w:eastAsia="zh-CN"/>
        </w:rPr>
      </w:pPr>
      <w:r>
        <w:rPr>
          <w:b/>
          <w:lang w:eastAsia="zh-CN"/>
        </w:rPr>
        <w:t xml:space="preserve">Observation 3: Resuming/setting up an RRC connection just for the sake of reporting </w:t>
      </w:r>
      <w:proofErr w:type="spellStart"/>
      <w:r>
        <w:rPr>
          <w:b/>
          <w:lang w:eastAsia="zh-CN"/>
        </w:rPr>
        <w:t>QoE</w:t>
      </w:r>
      <w:proofErr w:type="spellEnd"/>
      <w:r>
        <w:rPr>
          <w:b/>
          <w:lang w:eastAsia="zh-CN"/>
        </w:rPr>
        <w:t xml:space="preserve"> brings no benefits while it causes MBS broadcast service performance deterioration, increases signaling ov</w:t>
      </w:r>
      <w:r>
        <w:rPr>
          <w:b/>
          <w:lang w:eastAsia="zh-CN"/>
        </w:rPr>
        <w:t xml:space="preserve">erhead, impacts UE battery life and brings additional complexity. </w:t>
      </w:r>
    </w:p>
    <w:p w14:paraId="5A00619A" w14:textId="2455E4FD" w:rsidR="00534F34" w:rsidRDefault="008E0E92">
      <w:pPr>
        <w:pStyle w:val="ListParagraph"/>
        <w:numPr>
          <w:ilvl w:val="0"/>
          <w:numId w:val="16"/>
        </w:numPr>
        <w:spacing w:beforeLines="100" w:before="240" w:after="0"/>
        <w:rPr>
          <w:b/>
          <w:lang w:val="en-US"/>
        </w:rPr>
      </w:pPr>
      <w:r>
        <w:rPr>
          <w:b/>
          <w:lang w:val="en-US"/>
        </w:rPr>
        <w:t xml:space="preserve">The UE does not setup/resume RRC connection just for </w:t>
      </w:r>
      <w:proofErr w:type="spellStart"/>
      <w:r>
        <w:rPr>
          <w:b/>
          <w:lang w:val="en-US"/>
        </w:rPr>
        <w:t>QoE</w:t>
      </w:r>
      <w:proofErr w:type="spellEnd"/>
      <w:r>
        <w:rPr>
          <w:b/>
          <w:lang w:val="en-US"/>
        </w:rPr>
        <w:t xml:space="preserve"> reporting, i.e. the </w:t>
      </w:r>
      <w:proofErr w:type="spellStart"/>
      <w:r>
        <w:rPr>
          <w:b/>
          <w:lang w:val="en-US"/>
        </w:rPr>
        <w:t>QoE</w:t>
      </w:r>
      <w:proofErr w:type="spellEnd"/>
      <w:r>
        <w:rPr>
          <w:b/>
          <w:lang w:val="en-US"/>
        </w:rPr>
        <w:t xml:space="preserve"> reports are sent to the network when the UE moves to RRC</w:t>
      </w:r>
      <w:r>
        <w:rPr>
          <w:b/>
        </w:rPr>
        <w:t>_</w:t>
      </w:r>
      <w:r>
        <w:rPr>
          <w:b/>
          <w:lang w:val="en-US"/>
        </w:rPr>
        <w:t>CONNECTED state due to other reasons.</w:t>
      </w:r>
    </w:p>
    <w:p w14:paraId="5BAD3546" w14:textId="0D120ED2" w:rsidR="00534F34" w:rsidRDefault="008E0E92">
      <w:pPr>
        <w:spacing w:before="240"/>
        <w:rPr>
          <w:lang w:eastAsia="zh-CN"/>
        </w:rPr>
      </w:pPr>
      <w:r>
        <w:rPr>
          <w:lang w:eastAsia="zh-CN"/>
        </w:rPr>
        <w:t>The previous</w:t>
      </w:r>
      <w:r>
        <w:rPr>
          <w:lang w:eastAsia="zh-CN"/>
        </w:rPr>
        <w:t xml:space="preserve"> agreements made by RAN2 for </w:t>
      </w:r>
      <w:proofErr w:type="spellStart"/>
      <w:r>
        <w:rPr>
          <w:lang w:eastAsia="zh-CN"/>
        </w:rPr>
        <w:t>QoE</w:t>
      </w:r>
      <w:proofErr w:type="spellEnd"/>
      <w:r>
        <w:rPr>
          <w:lang w:eastAsia="zh-CN"/>
        </w:rPr>
        <w:t xml:space="preserve"> reporting for MBS broadcast concerned only the case where the UE is in RRC</w:t>
      </w:r>
      <w:r>
        <w:rPr>
          <w:lang w:eastAsia="zh-CN"/>
        </w:rPr>
        <w:t>_</w:t>
      </w:r>
      <w:r>
        <w:rPr>
          <w:lang w:eastAsia="zh-CN"/>
        </w:rPr>
        <w:t xml:space="preserve">IDLE/INACTIVE state. However, the </w:t>
      </w:r>
      <w:proofErr w:type="spellStart"/>
      <w:r>
        <w:rPr>
          <w:lang w:eastAsia="zh-CN"/>
        </w:rPr>
        <w:t>QoE</w:t>
      </w:r>
      <w:proofErr w:type="spellEnd"/>
      <w:r>
        <w:rPr>
          <w:lang w:eastAsia="zh-CN"/>
        </w:rPr>
        <w:t xml:space="preserve"> measurements for MBS broadcast can also take place while the UE is in </w:t>
      </w:r>
      <w:proofErr w:type="spellStart"/>
      <w:r>
        <w:rPr>
          <w:lang w:eastAsia="zh-CN"/>
        </w:rPr>
        <w:t>RRC</w:t>
      </w:r>
      <w:r>
        <w:rPr>
          <w:lang w:eastAsia="zh-CN"/>
        </w:rPr>
        <w:t>_</w:t>
      </w:r>
      <w:r>
        <w:rPr>
          <w:lang w:eastAsia="zh-CN"/>
        </w:rPr>
        <w:t>Connected</w:t>
      </w:r>
      <w:proofErr w:type="spellEnd"/>
      <w:r>
        <w:rPr>
          <w:lang w:eastAsia="zh-CN"/>
        </w:rPr>
        <w:t xml:space="preserve"> state. In this case, the</w:t>
      </w:r>
      <w:r>
        <w:rPr>
          <w:lang w:eastAsia="zh-CN"/>
        </w:rPr>
        <w:t xml:space="preserve"> reporting procedure from Rel-17 can be reused and no storing of reports is needed.</w:t>
      </w:r>
    </w:p>
    <w:p w14:paraId="1EE1A097" w14:textId="08CF47B0" w:rsidR="00534F34" w:rsidRDefault="008E0E92">
      <w:pPr>
        <w:pStyle w:val="ListParagraph"/>
        <w:numPr>
          <w:ilvl w:val="0"/>
          <w:numId w:val="16"/>
        </w:numPr>
        <w:spacing w:beforeLines="100" w:before="240" w:after="0"/>
        <w:rPr>
          <w:b/>
          <w:lang w:val="en-US"/>
        </w:rPr>
      </w:pPr>
      <w:r>
        <w:rPr>
          <w:b/>
          <w:lang w:val="en-US"/>
        </w:rPr>
        <w:t>If the UE is in RRC</w:t>
      </w:r>
      <w:r>
        <w:rPr>
          <w:b/>
        </w:rPr>
        <w:t>_</w:t>
      </w:r>
      <w:r>
        <w:rPr>
          <w:b/>
          <w:lang w:val="en-US"/>
        </w:rPr>
        <w:t xml:space="preserve">Connected and receives </w:t>
      </w:r>
      <w:proofErr w:type="spellStart"/>
      <w:r>
        <w:rPr>
          <w:b/>
          <w:lang w:val="en-US"/>
        </w:rPr>
        <w:t>QoE</w:t>
      </w:r>
      <w:proofErr w:type="spellEnd"/>
      <w:r>
        <w:rPr>
          <w:b/>
          <w:lang w:val="en-US"/>
        </w:rPr>
        <w:t xml:space="preserve"> report for MBS broadcast from application layer, the UE sends the report according to </w:t>
      </w:r>
      <w:proofErr w:type="spellStart"/>
      <w:r>
        <w:rPr>
          <w:b/>
          <w:lang w:val="en-US"/>
        </w:rPr>
        <w:t>QoE</w:t>
      </w:r>
      <w:proofErr w:type="spellEnd"/>
      <w:r>
        <w:rPr>
          <w:b/>
          <w:lang w:val="en-US"/>
        </w:rPr>
        <w:t xml:space="preserve"> reporting procedure from Rel-17, i</w:t>
      </w:r>
      <w:r>
        <w:rPr>
          <w:b/>
          <w:lang w:val="en-US"/>
        </w:rPr>
        <w:t>.e. the report is not stored but sent immediately (unless paused).</w:t>
      </w:r>
    </w:p>
    <w:p w14:paraId="50DA7262" w14:textId="77777777" w:rsidR="00534F34" w:rsidRDefault="008E0E92">
      <w:pPr>
        <w:pStyle w:val="Heading2"/>
      </w:pPr>
      <w:r>
        <w:t xml:space="preserve">Selection of UEs for MBS </w:t>
      </w:r>
      <w:proofErr w:type="spellStart"/>
      <w:r>
        <w:t>QoE</w:t>
      </w:r>
      <w:proofErr w:type="spellEnd"/>
      <w:r>
        <w:t xml:space="preserve"> configuration</w:t>
      </w:r>
    </w:p>
    <w:p w14:paraId="6762F5E9" w14:textId="77777777" w:rsidR="00534F34" w:rsidRDefault="008E0E92">
      <w:pPr>
        <w:rPr>
          <w:lang w:val="en-GB" w:eastAsia="zh-CN"/>
        </w:rPr>
      </w:pPr>
      <w:r>
        <w:rPr>
          <w:lang w:val="en-GB" w:eastAsia="zh-CN"/>
        </w:rPr>
        <w:t>RAN2 has captured the following FFS during the previous meeting:</w:t>
      </w:r>
    </w:p>
    <w:tbl>
      <w:tblPr>
        <w:tblStyle w:val="TableGrid"/>
        <w:tblW w:w="9350" w:type="dxa"/>
        <w:tblLayout w:type="fixed"/>
        <w:tblLook w:val="04A0" w:firstRow="1" w:lastRow="0" w:firstColumn="1" w:lastColumn="0" w:noHBand="0" w:noVBand="1"/>
      </w:tblPr>
      <w:tblGrid>
        <w:gridCol w:w="9350"/>
      </w:tblGrid>
      <w:tr w:rsidR="00534F34" w14:paraId="1DA2C3FE" w14:textId="77777777">
        <w:tc>
          <w:tcPr>
            <w:tcW w:w="9350" w:type="dxa"/>
            <w:shd w:val="clear" w:color="auto" w:fill="E2EFD9" w:themeFill="accent6" w:themeFillTint="33"/>
          </w:tcPr>
          <w:p w14:paraId="5A80E374" w14:textId="77777777" w:rsidR="00534F34" w:rsidRDefault="008E0E92">
            <w:pPr>
              <w:spacing w:after="0"/>
              <w:rPr>
                <w:color w:val="C00000"/>
                <w:lang w:val="en-GB" w:eastAsia="zh-CN"/>
              </w:rPr>
            </w:pPr>
            <w:r>
              <w:rPr>
                <w:lang w:val="en-GB" w:eastAsia="zh-CN"/>
              </w:rPr>
              <w:t xml:space="preserve">FFS how does </w:t>
            </w:r>
            <w:proofErr w:type="spellStart"/>
            <w:r>
              <w:rPr>
                <w:lang w:val="en-GB" w:eastAsia="zh-CN"/>
              </w:rPr>
              <w:t>gNB</w:t>
            </w:r>
            <w:proofErr w:type="spellEnd"/>
            <w:r>
              <w:rPr>
                <w:lang w:val="en-GB" w:eastAsia="zh-CN"/>
              </w:rPr>
              <w:t xml:space="preserve"> determine which UEs can be configured with MBS </w:t>
            </w:r>
            <w:proofErr w:type="spellStart"/>
            <w:r>
              <w:rPr>
                <w:lang w:val="en-GB" w:eastAsia="zh-CN"/>
              </w:rPr>
              <w:t>QoE</w:t>
            </w:r>
            <w:proofErr w:type="spellEnd"/>
            <w:r>
              <w:rPr>
                <w:lang w:val="en-GB" w:eastAsia="zh-CN"/>
              </w:rPr>
              <w:t xml:space="preserve"> measurements</w:t>
            </w:r>
          </w:p>
        </w:tc>
      </w:tr>
    </w:tbl>
    <w:p w14:paraId="08459B81" w14:textId="77777777" w:rsidR="00534F34" w:rsidRDefault="00534F34">
      <w:pPr>
        <w:spacing w:after="0"/>
        <w:rPr>
          <w:lang w:eastAsia="zh-CN"/>
        </w:rPr>
      </w:pPr>
    </w:p>
    <w:p w14:paraId="716B4820" w14:textId="1D07CDAA" w:rsidR="00534F34" w:rsidRDefault="008E0E92">
      <w:pPr>
        <w:spacing w:after="0"/>
      </w:pPr>
      <w:r>
        <w:rPr>
          <w:lang w:val="en-GB" w:eastAsia="zh-CN"/>
        </w:rPr>
        <w:t>When the UE is in RRC</w:t>
      </w:r>
      <w:r>
        <w:rPr>
          <w:lang w:eastAsia="zh-CN"/>
        </w:rPr>
        <w:t>_</w:t>
      </w:r>
      <w:r>
        <w:rPr>
          <w:lang w:val="en-GB" w:eastAsia="zh-CN"/>
        </w:rPr>
        <w:t xml:space="preserve">Connected state, the network will know the UE capability to perform </w:t>
      </w:r>
      <w:proofErr w:type="spellStart"/>
      <w:r>
        <w:rPr>
          <w:lang w:val="en-GB" w:eastAsia="zh-CN"/>
        </w:rPr>
        <w:t>QoE</w:t>
      </w:r>
      <w:proofErr w:type="spellEnd"/>
      <w:r>
        <w:rPr>
          <w:lang w:val="en-GB" w:eastAsia="zh-CN"/>
        </w:rPr>
        <w:t xml:space="preserve"> for MBS </w:t>
      </w:r>
      <w:r>
        <w:rPr>
          <w:lang w:val="en-GB" w:eastAsia="zh-CN"/>
        </w:rPr>
        <w:t>broadcast</w:t>
      </w:r>
      <w:r>
        <w:rPr>
          <w:lang w:val="en-GB" w:eastAsia="zh-CN"/>
        </w:rPr>
        <w:t>.</w:t>
      </w:r>
      <w:r>
        <w:rPr>
          <w:lang w:val="en-GB" w:eastAsia="zh-CN"/>
        </w:rPr>
        <w:t xml:space="preserve"> </w:t>
      </w:r>
      <w:r>
        <w:rPr>
          <w:lang w:val="en-GB" w:eastAsia="zh-CN"/>
        </w:rPr>
        <w:t xml:space="preserve">The issue is how to know whether the UE is </w:t>
      </w:r>
      <w:r>
        <w:rPr>
          <w:lang w:val="en-GB" w:eastAsia="zh-CN"/>
        </w:rPr>
        <w:t xml:space="preserve">interested </w:t>
      </w:r>
      <w:r>
        <w:rPr>
          <w:lang w:val="en-GB" w:eastAsia="zh-CN"/>
        </w:rPr>
        <w:t>in receiving a specific</w:t>
      </w:r>
      <w:r>
        <w:rPr>
          <w:lang w:val="en-GB" w:eastAsia="zh-CN"/>
        </w:rPr>
        <w:t xml:space="preserve"> MBS broadcast </w:t>
      </w:r>
      <w:r>
        <w:rPr>
          <w:lang w:val="en-GB" w:eastAsia="zh-CN"/>
        </w:rPr>
        <w:t>session</w:t>
      </w:r>
      <w:r>
        <w:rPr>
          <w:lang w:val="en-GB" w:eastAsia="zh-CN"/>
        </w:rPr>
        <w:t>/</w:t>
      </w:r>
      <w:r>
        <w:rPr>
          <w:lang w:val="en-GB" w:eastAsia="zh-CN"/>
        </w:rPr>
        <w:t>service.</w:t>
      </w:r>
      <w:r>
        <w:rPr>
          <w:lang w:val="en-GB" w:eastAsia="zh-CN"/>
        </w:rPr>
        <w:t xml:space="preserve"> In R17 MBS, </w:t>
      </w:r>
      <w:r>
        <w:rPr>
          <w:lang w:val="en-GB" w:eastAsia="zh-CN"/>
        </w:rPr>
        <w:t xml:space="preserve">the </w:t>
      </w:r>
      <w:r>
        <w:rPr>
          <w:lang w:val="en-GB" w:eastAsia="zh-CN"/>
        </w:rPr>
        <w:t xml:space="preserve">UE </w:t>
      </w:r>
      <w:r>
        <w:rPr>
          <w:lang w:val="en-GB" w:eastAsia="zh-CN"/>
        </w:rPr>
        <w:t>in RRC</w:t>
      </w:r>
      <w:r>
        <w:rPr>
          <w:lang w:eastAsia="zh-CN"/>
        </w:rPr>
        <w:t>_</w:t>
      </w:r>
      <w:r>
        <w:rPr>
          <w:lang w:val="en-GB" w:eastAsia="zh-CN"/>
        </w:rPr>
        <w:t xml:space="preserve">Connected state </w:t>
      </w:r>
      <w:r>
        <w:rPr>
          <w:lang w:val="en-GB" w:eastAsia="zh-CN"/>
        </w:rPr>
        <w:t>sends the</w:t>
      </w:r>
      <w:r>
        <w:rPr>
          <w:lang w:val="en-GB" w:eastAsia="zh-CN"/>
        </w:rPr>
        <w:t xml:space="preserve"> </w:t>
      </w:r>
      <w:r>
        <w:rPr>
          <w:rFonts w:eastAsiaTheme="minorEastAsia"/>
          <w:lang w:eastAsia="zh-CN"/>
        </w:rPr>
        <w:t>MBS interest indication</w:t>
      </w:r>
      <w:r>
        <w:t xml:space="preserve"> to </w:t>
      </w:r>
      <w:r>
        <w:rPr>
          <w:rFonts w:eastAsiaTheme="minorEastAsia"/>
          <w:lang w:eastAsia="zh-CN"/>
        </w:rPr>
        <w:t xml:space="preserve">inform the network </w:t>
      </w:r>
      <w:r>
        <w:rPr>
          <w:rFonts w:eastAsiaTheme="minorEastAsia"/>
          <w:lang w:eastAsia="zh-CN"/>
        </w:rPr>
        <w:t>it</w:t>
      </w:r>
      <w:r>
        <w:rPr>
          <w:rFonts w:eastAsiaTheme="minorEastAsia"/>
          <w:lang w:eastAsia="zh-CN"/>
        </w:rPr>
        <w:t xml:space="preserve"> is receiving or </w:t>
      </w:r>
      <w:r>
        <w:rPr>
          <w:rFonts w:eastAsiaTheme="minorEastAsia"/>
          <w:lang w:eastAsia="zh-CN"/>
        </w:rPr>
        <w:t xml:space="preserve">interested to receive </w:t>
      </w:r>
      <w:r>
        <w:rPr>
          <w:rFonts w:eastAsiaTheme="minorEastAsia"/>
          <w:lang w:eastAsia="zh-CN"/>
        </w:rPr>
        <w:t xml:space="preserve">particular </w:t>
      </w:r>
      <w:r>
        <w:rPr>
          <w:rFonts w:eastAsiaTheme="minorEastAsia"/>
          <w:lang w:eastAsia="zh-CN"/>
        </w:rPr>
        <w:t xml:space="preserve">MBS broadcast </w:t>
      </w:r>
      <w:r>
        <w:rPr>
          <w:rFonts w:eastAsiaTheme="minorEastAsia"/>
          <w:lang w:eastAsia="zh-CN"/>
        </w:rPr>
        <w:t>sessions/</w:t>
      </w:r>
      <w:r>
        <w:rPr>
          <w:rFonts w:eastAsiaTheme="minorEastAsia"/>
          <w:lang w:eastAsia="zh-CN"/>
        </w:rPr>
        <w:t xml:space="preserve">service(s). </w:t>
      </w:r>
      <w:r>
        <w:rPr>
          <w:rFonts w:eastAsiaTheme="minorEastAsia"/>
          <w:lang w:eastAsia="zh-CN"/>
        </w:rPr>
        <w:t>However</w:t>
      </w:r>
      <w:r>
        <w:rPr>
          <w:rFonts w:eastAsiaTheme="minorEastAsia"/>
          <w:lang w:eastAsia="zh-CN"/>
        </w:rPr>
        <w:t xml:space="preserve">, according to the procedure text of MBS interest indication in TS 38.331, the UE reports the MBS interest indication only if the MBS session is ongoing or about to start. </w:t>
      </w:r>
      <w:r>
        <w:rPr>
          <w:rFonts w:eastAsiaTheme="minorEastAsia"/>
          <w:lang w:eastAsia="zh-CN"/>
        </w:rPr>
        <w:t xml:space="preserve">The </w:t>
      </w:r>
      <w:r>
        <w:rPr>
          <w:rFonts w:eastAsiaTheme="minorEastAsia"/>
          <w:lang w:eastAsia="zh-CN"/>
        </w:rPr>
        <w:t xml:space="preserve">UE </w:t>
      </w:r>
      <w:r>
        <w:rPr>
          <w:rFonts w:eastAsiaTheme="minorEastAsia"/>
          <w:lang w:eastAsia="zh-CN"/>
        </w:rPr>
        <w:t xml:space="preserve">will not report the MBS interest indication to inform the </w:t>
      </w:r>
      <w:proofErr w:type="spellStart"/>
      <w:r w:rsidR="00095F49">
        <w:rPr>
          <w:rFonts w:eastAsiaTheme="minorEastAsia"/>
          <w:lang w:eastAsia="zh-CN"/>
        </w:rPr>
        <w:t>gNB</w:t>
      </w:r>
      <w:proofErr w:type="spellEnd"/>
      <w:r>
        <w:rPr>
          <w:rFonts w:eastAsiaTheme="minorEastAsia"/>
          <w:lang w:eastAsia="zh-CN"/>
        </w:rPr>
        <w:t xml:space="preserve"> that the UE will </w:t>
      </w:r>
      <w:r>
        <w:rPr>
          <w:rFonts w:eastAsiaTheme="minorEastAsia"/>
          <w:lang w:eastAsia="zh-CN"/>
        </w:rPr>
        <w:t xml:space="preserve">(or is likely to) </w:t>
      </w:r>
      <w:r>
        <w:rPr>
          <w:rFonts w:eastAsiaTheme="minorEastAsia"/>
          <w:lang w:eastAsia="zh-CN"/>
        </w:rPr>
        <w:t xml:space="preserve">receive </w:t>
      </w:r>
      <w:r w:rsidR="00095F49">
        <w:rPr>
          <w:rFonts w:eastAsiaTheme="minorEastAsia"/>
          <w:lang w:eastAsia="zh-CN"/>
        </w:rPr>
        <w:t xml:space="preserve">an MBS session </w:t>
      </w:r>
      <w:r>
        <w:rPr>
          <w:rFonts w:eastAsiaTheme="minorEastAsia"/>
          <w:lang w:eastAsia="zh-CN"/>
        </w:rPr>
        <w:t>in the RRC_IDLE/INACTIVE</w:t>
      </w:r>
      <w:r>
        <w:rPr>
          <w:rFonts w:eastAsiaTheme="minorEastAsia"/>
          <w:lang w:eastAsia="zh-CN"/>
        </w:rPr>
        <w:t xml:space="preserve"> in the future</w:t>
      </w:r>
      <w:r>
        <w:rPr>
          <w:rFonts w:eastAsiaTheme="minorEastAsia"/>
          <w:lang w:eastAsia="zh-CN"/>
        </w:rPr>
        <w:t>.</w:t>
      </w:r>
      <w:r>
        <w:t xml:space="preserve"> </w:t>
      </w:r>
      <w:r>
        <w:t xml:space="preserve">In consequence, </w:t>
      </w:r>
      <w:r>
        <w:t xml:space="preserve">the network is not able to know which of the </w:t>
      </w:r>
      <w:proofErr w:type="spellStart"/>
      <w:r>
        <w:t>QoE</w:t>
      </w:r>
      <w:proofErr w:type="spellEnd"/>
      <w:r>
        <w:t xml:space="preserve"> configurations it should provide to th</w:t>
      </w:r>
      <w:r>
        <w:t>e U</w:t>
      </w:r>
      <w:r>
        <w:t xml:space="preserve">E. The network can use blind </w:t>
      </w:r>
      <w:r>
        <w:lastRenderedPageBreak/>
        <w:t>configuration</w:t>
      </w:r>
      <w:r>
        <w:t xml:space="preserve">, </w:t>
      </w:r>
      <w:r>
        <w:t xml:space="preserve">i.e. the network </w:t>
      </w:r>
      <w:r>
        <w:t xml:space="preserve">may </w:t>
      </w:r>
      <w:r>
        <w:t xml:space="preserve">configure all </w:t>
      </w:r>
      <w:r>
        <w:t xml:space="preserve">MBS broadcast </w:t>
      </w:r>
      <w:proofErr w:type="spellStart"/>
      <w:r>
        <w:t>QoE</w:t>
      </w:r>
      <w:proofErr w:type="spellEnd"/>
      <w:r>
        <w:t xml:space="preserve"> configurations</w:t>
      </w:r>
      <w:r>
        <w:t xml:space="preserve"> received from the OAM to all MBS broadcast </w:t>
      </w:r>
      <w:proofErr w:type="spellStart"/>
      <w:r>
        <w:t>QoE</w:t>
      </w:r>
      <w:proofErr w:type="spellEnd"/>
      <w:r>
        <w:t xml:space="preserve"> capable UEs</w:t>
      </w:r>
      <w:r>
        <w:t xml:space="preserve"> which move to </w:t>
      </w:r>
      <w:proofErr w:type="spellStart"/>
      <w:r>
        <w:t>RRC</w:t>
      </w:r>
      <w:r>
        <w:t>_</w:t>
      </w:r>
      <w:r>
        <w:t>Connected</w:t>
      </w:r>
      <w:proofErr w:type="spellEnd"/>
      <w:r>
        <w:t xml:space="preserve"> state</w:t>
      </w:r>
      <w:r>
        <w:t xml:space="preserve">, but </w:t>
      </w:r>
      <w:r>
        <w:t>this means most of these configurations wi</w:t>
      </w:r>
      <w:r>
        <w:t xml:space="preserve">ll never be used by the UEs. Also, the network does not really know how many of the configured UEs will actually perform the </w:t>
      </w:r>
      <w:proofErr w:type="spellStart"/>
      <w:r>
        <w:t>QoE</w:t>
      </w:r>
      <w:proofErr w:type="spellEnd"/>
      <w:r>
        <w:t xml:space="preserve"> measurements for a specific MBS session</w:t>
      </w:r>
      <w:r>
        <w:t xml:space="preserve">. Alternatively, the network could wait for the MBS session to start and </w:t>
      </w:r>
      <w:r>
        <w:t>when a UE recei</w:t>
      </w:r>
      <w:r>
        <w:t xml:space="preserve">ving such session moves to </w:t>
      </w:r>
      <w:proofErr w:type="spellStart"/>
      <w:r>
        <w:t>RRC</w:t>
      </w:r>
      <w:r>
        <w:t>_</w:t>
      </w:r>
      <w:r>
        <w:t>Connected</w:t>
      </w:r>
      <w:proofErr w:type="spellEnd"/>
      <w:r>
        <w:t xml:space="preserve"> state, it could be configured with proper </w:t>
      </w:r>
      <w:proofErr w:type="spellStart"/>
      <w:r>
        <w:t>QoE</w:t>
      </w:r>
      <w:proofErr w:type="spellEnd"/>
      <w:r>
        <w:t xml:space="preserve"> configuration. However</w:t>
      </w:r>
      <w:r>
        <w:t>, most of the UEs receiving MBS broadcast session will remain in RRC</w:t>
      </w:r>
      <w:r>
        <w:t>_</w:t>
      </w:r>
      <w:r>
        <w:t>IDLE</w:t>
      </w:r>
      <w:r>
        <w:t xml:space="preserve">/INACTIVE as much as possible and will only connect to the network due </w:t>
      </w:r>
      <w:r>
        <w:t>to other reasons. This means that the network may</w:t>
      </w:r>
      <w:r>
        <w:t xml:space="preserve"> have very limited opportunities to configure </w:t>
      </w:r>
      <w:proofErr w:type="spellStart"/>
      <w:r>
        <w:t>QoE</w:t>
      </w:r>
      <w:proofErr w:type="spellEnd"/>
      <w:r>
        <w:t xml:space="preserve"> measurements for an already ongoing MBS session and applying </w:t>
      </w:r>
      <w:proofErr w:type="spellStart"/>
      <w:r>
        <w:t>QoE</w:t>
      </w:r>
      <w:proofErr w:type="spellEnd"/>
      <w:r>
        <w:t xml:space="preserve"> measurements from the beginning of the session would also be very hard.</w:t>
      </w:r>
    </w:p>
    <w:p w14:paraId="3BBAF088" w14:textId="77777777" w:rsidR="00534F34" w:rsidRDefault="008E0E92">
      <w:pPr>
        <w:spacing w:before="240"/>
        <w:rPr>
          <w:b/>
          <w:lang w:eastAsia="zh-CN"/>
        </w:rPr>
      </w:pPr>
      <w:r>
        <w:rPr>
          <w:b/>
          <w:lang w:eastAsia="zh-CN"/>
        </w:rPr>
        <w:t xml:space="preserve">Observation 4: </w:t>
      </w:r>
      <w:r>
        <w:rPr>
          <w:b/>
          <w:lang w:eastAsia="zh-CN"/>
        </w:rPr>
        <w:t>Forci</w:t>
      </w:r>
      <w:r>
        <w:rPr>
          <w:b/>
          <w:lang w:eastAsia="zh-CN"/>
        </w:rPr>
        <w:t xml:space="preserve">ng the </w:t>
      </w:r>
      <w:proofErr w:type="spellStart"/>
      <w:r>
        <w:rPr>
          <w:b/>
          <w:lang w:eastAsia="zh-CN"/>
        </w:rPr>
        <w:t>gNB</w:t>
      </w:r>
      <w:proofErr w:type="spellEnd"/>
      <w:r>
        <w:rPr>
          <w:b/>
          <w:lang w:eastAsia="zh-CN"/>
        </w:rPr>
        <w:t xml:space="preserve"> </w:t>
      </w:r>
      <w:r>
        <w:rPr>
          <w:b/>
          <w:lang w:eastAsia="zh-CN"/>
        </w:rPr>
        <w:t xml:space="preserve">to </w:t>
      </w:r>
      <w:r>
        <w:rPr>
          <w:b/>
          <w:lang w:eastAsia="zh-CN"/>
        </w:rPr>
        <w:t xml:space="preserve">utilize blind configuration of MBS broadcast </w:t>
      </w:r>
      <w:proofErr w:type="spellStart"/>
      <w:r>
        <w:rPr>
          <w:b/>
          <w:lang w:eastAsia="zh-CN"/>
        </w:rPr>
        <w:t>QoE</w:t>
      </w:r>
      <w:proofErr w:type="spellEnd"/>
      <w:r>
        <w:rPr>
          <w:b/>
          <w:lang w:eastAsia="zh-CN"/>
        </w:rPr>
        <w:t xml:space="preserve"> to all MBS capable UEs is sub-optimal for both the UE and the network</w:t>
      </w:r>
      <w:r>
        <w:rPr>
          <w:b/>
          <w:lang w:eastAsia="zh-CN"/>
        </w:rPr>
        <w:t xml:space="preserve"> in terms of signaling overhead, memory/storage requirements, predictability of </w:t>
      </w:r>
      <w:r>
        <w:rPr>
          <w:b/>
          <w:lang w:eastAsia="zh-CN"/>
        </w:rPr>
        <w:t xml:space="preserve">receiving </w:t>
      </w:r>
      <w:proofErr w:type="spellStart"/>
      <w:r>
        <w:rPr>
          <w:b/>
          <w:lang w:eastAsia="zh-CN"/>
        </w:rPr>
        <w:t>QoE</w:t>
      </w:r>
      <w:proofErr w:type="spellEnd"/>
      <w:r>
        <w:rPr>
          <w:b/>
          <w:lang w:eastAsia="zh-CN"/>
        </w:rPr>
        <w:t xml:space="preserve"> </w:t>
      </w:r>
      <w:r>
        <w:rPr>
          <w:b/>
          <w:lang w:eastAsia="zh-CN"/>
        </w:rPr>
        <w:t>measurements etc.</w:t>
      </w:r>
    </w:p>
    <w:p w14:paraId="0DAA6375" w14:textId="3F249CCC" w:rsidR="00534F34" w:rsidRDefault="008E0E92">
      <w:pPr>
        <w:spacing w:after="0"/>
        <w:rPr>
          <w:rFonts w:eastAsiaTheme="minorEastAsia"/>
          <w:lang w:eastAsia="zh-CN"/>
        </w:rPr>
      </w:pPr>
      <w:r>
        <w:rPr>
          <w:rFonts w:eastAsiaTheme="minorEastAsia"/>
          <w:lang w:eastAsia="zh-CN"/>
        </w:rPr>
        <w:t>One way to a</w:t>
      </w:r>
      <w:r>
        <w:rPr>
          <w:rFonts w:eastAsiaTheme="minorEastAsia"/>
          <w:lang w:eastAsia="zh-CN"/>
        </w:rPr>
        <w:t xml:space="preserve">ddress this issue would be to allow </w:t>
      </w:r>
      <w:r w:rsidR="00010813">
        <w:rPr>
          <w:rFonts w:eastAsiaTheme="minorEastAsia"/>
          <w:lang w:eastAsia="zh-CN"/>
        </w:rPr>
        <w:t xml:space="preserve">sending </w:t>
      </w:r>
      <w:proofErr w:type="spellStart"/>
      <w:r>
        <w:rPr>
          <w:rFonts w:eastAsiaTheme="minorEastAsia"/>
          <w:lang w:eastAsia="zh-CN"/>
        </w:rPr>
        <w:t>QoE</w:t>
      </w:r>
      <w:proofErr w:type="spellEnd"/>
      <w:r>
        <w:rPr>
          <w:rFonts w:eastAsiaTheme="minorEastAsia"/>
          <w:lang w:eastAsia="zh-CN"/>
        </w:rPr>
        <w:t xml:space="preserve"> configuration</w:t>
      </w:r>
      <w:r w:rsidR="00010813">
        <w:rPr>
          <w:rFonts w:eastAsiaTheme="minorEastAsia"/>
          <w:lang w:eastAsia="zh-CN"/>
        </w:rPr>
        <w:t>s</w:t>
      </w:r>
      <w:r>
        <w:rPr>
          <w:rFonts w:eastAsiaTheme="minorEastAsia"/>
          <w:lang w:eastAsia="zh-CN"/>
        </w:rPr>
        <w:t xml:space="preserve"> to the UEs that are in </w:t>
      </w:r>
      <w:r>
        <w:rPr>
          <w:rFonts w:eastAsiaTheme="minorEastAsia"/>
          <w:lang w:eastAsia="zh-CN"/>
        </w:rPr>
        <w:t>RRC</w:t>
      </w:r>
      <w:r>
        <w:rPr>
          <w:rFonts w:eastAsiaTheme="minorEastAsia"/>
          <w:lang w:eastAsia="zh-CN"/>
        </w:rPr>
        <w:t>_</w:t>
      </w:r>
      <w:r>
        <w:rPr>
          <w:rFonts w:eastAsiaTheme="minorEastAsia"/>
          <w:lang w:eastAsia="zh-CN"/>
        </w:rPr>
        <w:t xml:space="preserve">IDLE/INACTIVE state, but this approach presents many drawbacks, as mentioned in section 2.1 of this document. </w:t>
      </w:r>
      <w:r>
        <w:rPr>
          <w:rFonts w:eastAsiaTheme="minorEastAsia"/>
          <w:lang w:eastAsia="zh-CN"/>
        </w:rPr>
        <w:t>On the other hand,</w:t>
      </w:r>
      <w:r>
        <w:rPr>
          <w:rFonts w:eastAsiaTheme="minorEastAsia"/>
          <w:lang w:eastAsia="zh-CN"/>
        </w:rPr>
        <w:t xml:space="preserve"> without any change, the network i</w:t>
      </w:r>
      <w:r>
        <w:rPr>
          <w:rFonts w:eastAsiaTheme="minorEastAsia"/>
          <w:lang w:eastAsia="zh-CN"/>
        </w:rPr>
        <w:t xml:space="preserve">s forced to utilize blind configuration which is also very sub-optimal for both the UE and the network, as mentioned above. </w:t>
      </w:r>
      <w:r>
        <w:rPr>
          <w:rFonts w:eastAsiaTheme="minorEastAsia"/>
          <w:lang w:eastAsia="zh-CN"/>
        </w:rPr>
        <w:t>Therefore, we think RAN2 should investigate other possibilities to optimize the selection of the UEs for MBS broadcast configuration</w:t>
      </w:r>
      <w:r>
        <w:rPr>
          <w:rFonts w:eastAsiaTheme="minorEastAsia"/>
          <w:lang w:eastAsia="zh-CN"/>
        </w:rPr>
        <w:t>s, e.g.:</w:t>
      </w:r>
    </w:p>
    <w:p w14:paraId="5CB62F02" w14:textId="77777777" w:rsidR="00534F34" w:rsidRDefault="008E0E92">
      <w:pPr>
        <w:pStyle w:val="ListParagraph"/>
        <w:numPr>
          <w:ilvl w:val="0"/>
          <w:numId w:val="22"/>
        </w:numPr>
        <w:spacing w:after="0"/>
        <w:rPr>
          <w:rFonts w:eastAsiaTheme="minorEastAsia"/>
        </w:rPr>
      </w:pPr>
      <w:r>
        <w:rPr>
          <w:rFonts w:eastAsiaTheme="minorEastAsia"/>
          <w:lang w:val="en-US"/>
        </w:rPr>
        <w:t xml:space="preserve">Lift the limitation in the MBS Interest Indication procedure that the UE reports only </w:t>
      </w:r>
      <w:r>
        <w:rPr>
          <w:rFonts w:eastAsiaTheme="minorEastAsia"/>
          <w:lang w:val="en-US"/>
        </w:rPr>
        <w:t xml:space="preserve">the MBS broadcast sessions, which are </w:t>
      </w:r>
      <w:r>
        <w:rPr>
          <w:rFonts w:eastAsiaTheme="minorEastAsia"/>
          <w:lang w:val="en-US"/>
        </w:rPr>
        <w:t xml:space="preserve">ongoing </w:t>
      </w:r>
      <w:r>
        <w:rPr>
          <w:rFonts w:eastAsiaTheme="minorEastAsia"/>
          <w:lang w:val="en-US"/>
        </w:rPr>
        <w:t xml:space="preserve">or </w:t>
      </w:r>
      <w:r>
        <w:rPr>
          <w:rFonts w:eastAsiaTheme="minorEastAsia"/>
          <w:lang w:val="en-US"/>
        </w:rPr>
        <w:t>“about to start”.</w:t>
      </w:r>
      <w:r>
        <w:rPr>
          <w:rFonts w:eastAsiaTheme="minorEastAsia"/>
          <w:lang w:val="en-US"/>
        </w:rPr>
        <w:t xml:space="preserve"> E.g. </w:t>
      </w:r>
      <w:r>
        <w:rPr>
          <w:rFonts w:eastAsiaTheme="minorEastAsia"/>
          <w:lang w:val="en-US"/>
        </w:rPr>
        <w:t xml:space="preserve">based on knowing the </w:t>
      </w:r>
      <w:r>
        <w:rPr>
          <w:rFonts w:eastAsiaTheme="minorEastAsia"/>
          <w:lang w:val="en-US"/>
        </w:rPr>
        <w:t xml:space="preserve">MBS broadcast </w:t>
      </w:r>
      <w:proofErr w:type="spellStart"/>
      <w:r>
        <w:rPr>
          <w:rFonts w:eastAsiaTheme="minorEastAsia"/>
          <w:lang w:val="en-US"/>
        </w:rPr>
        <w:t>QoE</w:t>
      </w:r>
      <w:proofErr w:type="spellEnd"/>
      <w:r>
        <w:rPr>
          <w:rFonts w:eastAsiaTheme="minorEastAsia"/>
          <w:lang w:val="en-US"/>
        </w:rPr>
        <w:t xml:space="preserve"> capab</w:t>
      </w:r>
      <w:r>
        <w:rPr>
          <w:rFonts w:eastAsiaTheme="minorEastAsia"/>
          <w:lang w:val="en-US"/>
        </w:rPr>
        <w:t xml:space="preserve">ility </w:t>
      </w:r>
      <w:r>
        <w:rPr>
          <w:rFonts w:eastAsiaTheme="minorEastAsia"/>
          <w:lang w:val="en-US"/>
        </w:rPr>
        <w:t>of the UE, the network may request the</w:t>
      </w:r>
      <w:r>
        <w:rPr>
          <w:rFonts w:eastAsiaTheme="minorEastAsia"/>
          <w:lang w:val="en-US"/>
        </w:rPr>
        <w:t xml:space="preserve"> </w:t>
      </w:r>
      <w:r>
        <w:rPr>
          <w:rFonts w:eastAsiaTheme="minorEastAsia"/>
          <w:lang w:val="en-US"/>
        </w:rPr>
        <w:t xml:space="preserve">UE </w:t>
      </w:r>
      <w:r>
        <w:rPr>
          <w:rFonts w:eastAsiaTheme="minorEastAsia"/>
          <w:lang w:val="en-US"/>
        </w:rPr>
        <w:t xml:space="preserve">to </w:t>
      </w:r>
      <w:r>
        <w:rPr>
          <w:rFonts w:eastAsiaTheme="minorEastAsia"/>
          <w:lang w:val="en-US"/>
        </w:rPr>
        <w:t xml:space="preserve">include </w:t>
      </w:r>
      <w:r>
        <w:rPr>
          <w:rFonts w:eastAsiaTheme="minorEastAsia"/>
          <w:lang w:val="en-US"/>
        </w:rPr>
        <w:t xml:space="preserve">in MII </w:t>
      </w:r>
      <w:r>
        <w:rPr>
          <w:rFonts w:eastAsiaTheme="minorEastAsia"/>
          <w:lang w:val="en-US"/>
        </w:rPr>
        <w:t>all the</w:t>
      </w:r>
      <w:r>
        <w:rPr>
          <w:rFonts w:eastAsiaTheme="minorEastAsia"/>
          <w:lang w:val="en-US"/>
        </w:rPr>
        <w:t xml:space="preserve"> MBS broadcast sessions that upper layers configured it to receive (e.g. via USD), even if they are supposed to start at a la</w:t>
      </w:r>
      <w:r>
        <w:rPr>
          <w:rFonts w:eastAsiaTheme="minorEastAsia"/>
          <w:lang w:val="en-US"/>
        </w:rPr>
        <w:t>ter time, e.g. in an hour etc.</w:t>
      </w:r>
    </w:p>
    <w:p w14:paraId="54363FB5" w14:textId="7AA004D7" w:rsidR="00534F34" w:rsidRDefault="008E0E92">
      <w:pPr>
        <w:pStyle w:val="ListParagraph"/>
        <w:numPr>
          <w:ilvl w:val="0"/>
          <w:numId w:val="22"/>
        </w:numPr>
        <w:spacing w:after="0"/>
        <w:rPr>
          <w:rFonts w:eastAsiaTheme="minorEastAsia"/>
          <w:lang w:val="en-US"/>
        </w:rPr>
      </w:pPr>
      <w:r>
        <w:rPr>
          <w:rFonts w:eastAsiaTheme="minorEastAsia"/>
          <w:lang w:val="en-US"/>
        </w:rPr>
        <w:t>Allow the network to indicate to the UE the IDs of MBS broadcast session</w:t>
      </w:r>
      <w:r>
        <w:rPr>
          <w:rFonts w:eastAsiaTheme="minorEastAsia"/>
          <w:lang w:val="en-US"/>
        </w:rPr>
        <w:t xml:space="preserve">s </w:t>
      </w:r>
      <w:r>
        <w:rPr>
          <w:rFonts w:eastAsiaTheme="minorEastAsia"/>
          <w:lang w:val="en-US"/>
        </w:rPr>
        <w:t xml:space="preserve">for which it is interested in receiving </w:t>
      </w:r>
      <w:proofErr w:type="spellStart"/>
      <w:r>
        <w:rPr>
          <w:rFonts w:eastAsiaTheme="minorEastAsia"/>
          <w:lang w:val="en-US"/>
        </w:rPr>
        <w:t>QoE</w:t>
      </w:r>
      <w:proofErr w:type="spellEnd"/>
      <w:r>
        <w:rPr>
          <w:rFonts w:eastAsiaTheme="minorEastAsia"/>
          <w:lang w:val="en-US"/>
        </w:rPr>
        <w:t xml:space="preserve"> measurements (i.e. the ones </w:t>
      </w:r>
      <w:r>
        <w:rPr>
          <w:rFonts w:eastAsiaTheme="minorEastAsia"/>
          <w:lang w:val="en-US"/>
        </w:rPr>
        <w:t>for which</w:t>
      </w:r>
      <w:r>
        <w:rPr>
          <w:rFonts w:eastAsiaTheme="minorEastAsia"/>
          <w:lang w:val="en-US"/>
        </w:rPr>
        <w:t xml:space="preserve"> OAM provided </w:t>
      </w:r>
      <w:proofErr w:type="spellStart"/>
      <w:r>
        <w:rPr>
          <w:rFonts w:eastAsiaTheme="minorEastAsia"/>
          <w:lang w:val="en-US"/>
        </w:rPr>
        <w:t>QoE</w:t>
      </w:r>
      <w:proofErr w:type="spellEnd"/>
      <w:r>
        <w:rPr>
          <w:rFonts w:eastAsiaTheme="minorEastAsia"/>
          <w:lang w:val="en-US"/>
        </w:rPr>
        <w:t xml:space="preserve"> </w:t>
      </w:r>
      <w:r>
        <w:rPr>
          <w:rFonts w:eastAsiaTheme="minorEastAsia"/>
          <w:lang w:val="en-US"/>
        </w:rPr>
        <w:t xml:space="preserve">configurations). Based on such indication, the UE could inform the network in case it is </w:t>
      </w:r>
      <w:r>
        <w:rPr>
          <w:rFonts w:eastAsiaTheme="minorEastAsia"/>
          <w:lang w:val="en-US"/>
        </w:rPr>
        <w:t>configured to receive this MBS session</w:t>
      </w:r>
      <w:r>
        <w:rPr>
          <w:rFonts w:eastAsiaTheme="minorEastAsia"/>
          <w:lang w:val="en-US"/>
        </w:rPr>
        <w:t xml:space="preserve"> or when it is about to star</w:t>
      </w:r>
      <w:r>
        <w:rPr>
          <w:rFonts w:eastAsiaTheme="minorEastAsia"/>
          <w:lang w:val="en-US"/>
        </w:rPr>
        <w:t xml:space="preserve">t receiving </w:t>
      </w:r>
      <w:r>
        <w:rPr>
          <w:rFonts w:eastAsiaTheme="minorEastAsia"/>
          <w:lang w:val="en-US"/>
        </w:rPr>
        <w:t>this session</w:t>
      </w:r>
      <w:r>
        <w:rPr>
          <w:rFonts w:eastAsiaTheme="minorEastAsia"/>
          <w:lang w:val="en-US"/>
        </w:rPr>
        <w:t xml:space="preserve">, so that the network may configure the UE with proper </w:t>
      </w:r>
      <w:proofErr w:type="spellStart"/>
      <w:r>
        <w:rPr>
          <w:rFonts w:eastAsiaTheme="minorEastAsia"/>
          <w:lang w:val="en-US"/>
        </w:rPr>
        <w:t>QoE</w:t>
      </w:r>
      <w:proofErr w:type="spellEnd"/>
      <w:r>
        <w:rPr>
          <w:rFonts w:eastAsiaTheme="minorEastAsia"/>
          <w:lang w:val="en-US"/>
        </w:rPr>
        <w:t xml:space="preserve"> configuration.</w:t>
      </w:r>
    </w:p>
    <w:p w14:paraId="67E697ED" w14:textId="77777777" w:rsidR="00010813" w:rsidRDefault="00010813" w:rsidP="00010813">
      <w:pPr>
        <w:pStyle w:val="ListParagraph"/>
        <w:spacing w:after="0"/>
        <w:ind w:left="773"/>
        <w:rPr>
          <w:rFonts w:eastAsiaTheme="minorEastAsia"/>
          <w:lang w:val="en-US"/>
        </w:rPr>
      </w:pPr>
    </w:p>
    <w:p w14:paraId="17A4B7C2" w14:textId="77777777" w:rsidR="00534F34" w:rsidRDefault="008E0E92">
      <w:pPr>
        <w:pStyle w:val="ListParagraph"/>
        <w:numPr>
          <w:ilvl w:val="0"/>
          <w:numId w:val="16"/>
        </w:numPr>
        <w:spacing w:beforeLines="100" w:before="240" w:after="0"/>
        <w:rPr>
          <w:b/>
          <w:lang w:val="en-US"/>
        </w:rPr>
      </w:pPr>
      <w:r>
        <w:rPr>
          <w:b/>
          <w:lang w:val="en-US"/>
        </w:rPr>
        <w:t>R</w:t>
      </w:r>
      <w:r>
        <w:rPr>
          <w:b/>
          <w:lang w:val="en-US"/>
        </w:rPr>
        <w:t xml:space="preserve">AN2 should investigate the means for the </w:t>
      </w:r>
      <w:proofErr w:type="spellStart"/>
      <w:r>
        <w:rPr>
          <w:b/>
          <w:lang w:val="en-US"/>
        </w:rPr>
        <w:t>gNB</w:t>
      </w:r>
      <w:proofErr w:type="spellEnd"/>
      <w:r>
        <w:rPr>
          <w:b/>
          <w:lang w:val="en-US"/>
        </w:rPr>
        <w:t xml:space="preserve"> to </w:t>
      </w:r>
      <w:r>
        <w:rPr>
          <w:b/>
          <w:lang w:val="en-US"/>
        </w:rPr>
        <w:t xml:space="preserve">identify which UEs should be </w:t>
      </w:r>
      <w:r>
        <w:rPr>
          <w:b/>
          <w:lang w:val="en-US"/>
        </w:rPr>
        <w:t>provided</w:t>
      </w:r>
      <w:r>
        <w:rPr>
          <w:b/>
          <w:lang w:val="en-US"/>
        </w:rPr>
        <w:t xml:space="preserve"> with MBS broadcast </w:t>
      </w:r>
      <w:proofErr w:type="spellStart"/>
      <w:r>
        <w:rPr>
          <w:b/>
          <w:lang w:val="en-US"/>
        </w:rPr>
        <w:t>QoE</w:t>
      </w:r>
      <w:proofErr w:type="spellEnd"/>
      <w:r>
        <w:rPr>
          <w:b/>
          <w:lang w:val="en-US"/>
        </w:rPr>
        <w:t xml:space="preserve"> configuration for a specific </w:t>
      </w:r>
      <w:r>
        <w:rPr>
          <w:b/>
          <w:lang w:val="en-US"/>
        </w:rPr>
        <w:t xml:space="preserve">MBS </w:t>
      </w:r>
      <w:r>
        <w:rPr>
          <w:b/>
          <w:lang w:val="en-US"/>
        </w:rPr>
        <w:t>session</w:t>
      </w:r>
      <w:r>
        <w:rPr>
          <w:b/>
          <w:lang w:val="en-US"/>
        </w:rPr>
        <w:t xml:space="preserve"> via</w:t>
      </w:r>
      <w:r>
        <w:rPr>
          <w:b/>
          <w:lang w:val="en-US"/>
        </w:rPr>
        <w:t xml:space="preserve">, </w:t>
      </w:r>
      <w:r>
        <w:rPr>
          <w:b/>
          <w:lang w:val="en-US"/>
        </w:rPr>
        <w:t>e.g.</w:t>
      </w:r>
      <w:r>
        <w:rPr>
          <w:b/>
          <w:lang w:val="en-US"/>
        </w:rPr>
        <w:t>:</w:t>
      </w:r>
      <w:r>
        <w:rPr>
          <w:b/>
          <w:lang w:val="en-US"/>
        </w:rPr>
        <w:t xml:space="preserve"> </w:t>
      </w:r>
    </w:p>
    <w:p w14:paraId="252A5410" w14:textId="77777777" w:rsidR="00534F34" w:rsidRDefault="008E0E92">
      <w:pPr>
        <w:pStyle w:val="ListParagraph"/>
        <w:numPr>
          <w:ilvl w:val="0"/>
          <w:numId w:val="23"/>
        </w:numPr>
        <w:spacing w:beforeLines="100" w:before="240" w:after="0"/>
        <w:rPr>
          <w:b/>
          <w:lang w:val="en-US"/>
        </w:rPr>
      </w:pPr>
      <w:r>
        <w:rPr>
          <w:b/>
          <w:lang w:val="en-US"/>
        </w:rPr>
        <w:t xml:space="preserve">Allowing the network to indicate to the UE the IDs of MBS broadcast sessions for which it is interested in receiving </w:t>
      </w:r>
      <w:proofErr w:type="spellStart"/>
      <w:r>
        <w:rPr>
          <w:b/>
          <w:lang w:val="en-US"/>
        </w:rPr>
        <w:t>QoE</w:t>
      </w:r>
      <w:proofErr w:type="spellEnd"/>
      <w:r>
        <w:rPr>
          <w:b/>
          <w:lang w:val="en-US"/>
        </w:rPr>
        <w:t xml:space="preserve"> measurements.</w:t>
      </w:r>
    </w:p>
    <w:p w14:paraId="63E7A155" w14:textId="77777777" w:rsidR="00534F34" w:rsidRDefault="008E0E92">
      <w:pPr>
        <w:pStyle w:val="ListParagraph"/>
        <w:numPr>
          <w:ilvl w:val="0"/>
          <w:numId w:val="23"/>
        </w:numPr>
        <w:spacing w:beforeLines="100" w:before="240" w:after="0"/>
        <w:rPr>
          <w:b/>
          <w:lang w:val="en-US"/>
        </w:rPr>
      </w:pPr>
      <w:r>
        <w:rPr>
          <w:b/>
          <w:lang w:val="en-US"/>
        </w:rPr>
        <w:t>T</w:t>
      </w:r>
      <w:r>
        <w:rPr>
          <w:b/>
          <w:lang w:val="en-US"/>
        </w:rPr>
        <w:t xml:space="preserve">he UE </w:t>
      </w:r>
      <w:r>
        <w:rPr>
          <w:b/>
          <w:lang w:val="en-US"/>
        </w:rPr>
        <w:t xml:space="preserve">indicating </w:t>
      </w:r>
      <w:r>
        <w:rPr>
          <w:b/>
          <w:lang w:val="en-US"/>
        </w:rPr>
        <w:t xml:space="preserve">to </w:t>
      </w:r>
      <w:r>
        <w:rPr>
          <w:b/>
          <w:lang w:val="en-US"/>
        </w:rPr>
        <w:t>t</w:t>
      </w:r>
      <w:r>
        <w:rPr>
          <w:b/>
          <w:lang w:val="en-US"/>
        </w:rPr>
        <w:t>he network when the UE is configured with or receiving</w:t>
      </w:r>
      <w:r>
        <w:rPr>
          <w:b/>
          <w:lang w:val="en-US"/>
        </w:rPr>
        <w:t>/starting to receive</w:t>
      </w:r>
      <w:r>
        <w:rPr>
          <w:b/>
          <w:lang w:val="en-US"/>
        </w:rPr>
        <w:t xml:space="preserve"> </w:t>
      </w:r>
      <w:r>
        <w:rPr>
          <w:b/>
          <w:lang w:val="en-US"/>
        </w:rPr>
        <w:t>the indicated MBS</w:t>
      </w:r>
      <w:r>
        <w:rPr>
          <w:b/>
          <w:lang w:val="en-US"/>
        </w:rPr>
        <w:t xml:space="preserve"> session</w:t>
      </w:r>
      <w:r>
        <w:rPr>
          <w:b/>
          <w:lang w:val="en-US"/>
        </w:rPr>
        <w:t>s</w:t>
      </w:r>
      <w:r>
        <w:rPr>
          <w:b/>
          <w:lang w:val="en-US"/>
        </w:rPr>
        <w:t>.</w:t>
      </w:r>
    </w:p>
    <w:p w14:paraId="05FBF6B7" w14:textId="77777777" w:rsidR="00534F34" w:rsidRDefault="008E0E92">
      <w:pPr>
        <w:pStyle w:val="Heading2"/>
      </w:pPr>
      <w:r>
        <w:t>Area scope checking</w:t>
      </w:r>
    </w:p>
    <w:p w14:paraId="2E348154" w14:textId="77777777" w:rsidR="00534F34" w:rsidRDefault="008E0E92">
      <w:pPr>
        <w:spacing w:after="0"/>
        <w:rPr>
          <w:lang w:val="en-GB" w:eastAsia="zh-CN"/>
        </w:rPr>
      </w:pPr>
      <w:r>
        <w:rPr>
          <w:lang w:val="en-GB" w:eastAsia="zh-CN"/>
        </w:rPr>
        <w:t xml:space="preserve">RAN3 </w:t>
      </w:r>
      <w:r>
        <w:rPr>
          <w:lang w:val="en-GB" w:eastAsia="zh-CN"/>
        </w:rPr>
        <w:t>has made the following agreement:</w:t>
      </w:r>
    </w:p>
    <w:tbl>
      <w:tblPr>
        <w:tblStyle w:val="TableGrid"/>
        <w:tblW w:w="9350" w:type="dxa"/>
        <w:shd w:val="clear" w:color="auto" w:fill="E2EFD9" w:themeFill="accent6" w:themeFillTint="33"/>
        <w:tblLayout w:type="fixed"/>
        <w:tblLook w:val="04A0" w:firstRow="1" w:lastRow="0" w:firstColumn="1" w:lastColumn="0" w:noHBand="0" w:noVBand="1"/>
      </w:tblPr>
      <w:tblGrid>
        <w:gridCol w:w="9350"/>
      </w:tblGrid>
      <w:tr w:rsidR="00534F34" w14:paraId="20F43283" w14:textId="77777777">
        <w:tc>
          <w:tcPr>
            <w:tcW w:w="9350" w:type="dxa"/>
            <w:shd w:val="clear" w:color="auto" w:fill="E2EFD9" w:themeFill="accent6" w:themeFillTint="33"/>
          </w:tcPr>
          <w:p w14:paraId="2F524BDC" w14:textId="77777777" w:rsidR="00534F34" w:rsidRDefault="008E0E92">
            <w:pPr>
              <w:spacing w:before="100" w:beforeAutospacing="1"/>
              <w:textAlignment w:val="baseline"/>
              <w:rPr>
                <w:rFonts w:ascii="Calibri" w:hAnsi="Calibri" w:cs="Calibri"/>
                <w:b/>
                <w:color w:val="008000"/>
                <w:sz w:val="18"/>
              </w:rPr>
            </w:pPr>
            <w:r>
              <w:rPr>
                <w:rFonts w:ascii="Calibri" w:hAnsi="Calibri" w:cs="Calibri" w:hint="eastAsia"/>
                <w:b/>
                <w:color w:val="008000"/>
                <w:sz w:val="18"/>
              </w:rPr>
              <w:t xml:space="preserve">UE handles area scope checking for </w:t>
            </w:r>
            <w:proofErr w:type="spellStart"/>
            <w:r>
              <w:rPr>
                <w:rFonts w:ascii="Calibri" w:hAnsi="Calibri" w:cs="Calibri" w:hint="eastAsia"/>
                <w:b/>
                <w:color w:val="008000"/>
                <w:sz w:val="18"/>
              </w:rPr>
              <w:t>QoE</w:t>
            </w:r>
            <w:proofErr w:type="spellEnd"/>
            <w:r>
              <w:rPr>
                <w:rFonts w:ascii="Calibri" w:hAnsi="Calibri" w:cs="Calibri"/>
                <w:b/>
                <w:color w:val="008000"/>
                <w:sz w:val="18"/>
              </w:rPr>
              <w:t xml:space="preserve"> measurements in RRC </w:t>
            </w:r>
            <w:r>
              <w:rPr>
                <w:rFonts w:ascii="Calibri" w:hAnsi="Calibri" w:cs="Calibri" w:hint="eastAsia"/>
                <w:b/>
                <w:color w:val="008000"/>
                <w:sz w:val="18"/>
              </w:rPr>
              <w:t>INACTIVE/IDLE</w:t>
            </w:r>
            <w:r>
              <w:rPr>
                <w:rFonts w:ascii="Calibri" w:hAnsi="Calibri" w:cs="Calibri"/>
                <w:b/>
                <w:color w:val="008000"/>
                <w:sz w:val="18"/>
              </w:rPr>
              <w:t xml:space="preserve"> mode</w:t>
            </w:r>
            <w:r>
              <w:rPr>
                <w:rFonts w:ascii="Calibri" w:hAnsi="Calibri" w:cs="Calibri" w:hint="eastAsia"/>
                <w:b/>
                <w:color w:val="008000"/>
                <w:sz w:val="18"/>
              </w:rPr>
              <w:t xml:space="preserve">. </w:t>
            </w:r>
          </w:p>
          <w:p w14:paraId="0334F052" w14:textId="77777777" w:rsidR="00534F34" w:rsidRDefault="008E0E92">
            <w:pPr>
              <w:spacing w:before="100" w:beforeAutospacing="1"/>
              <w:textAlignment w:val="baseline"/>
              <w:rPr>
                <w:rFonts w:ascii="Calibri" w:hAnsi="Calibri" w:cs="Calibri"/>
                <w:b/>
                <w:color w:val="008000"/>
                <w:sz w:val="18"/>
              </w:rPr>
            </w:pPr>
            <w:r>
              <w:rPr>
                <w:rFonts w:ascii="Calibri" w:hAnsi="Calibri" w:cs="Calibri" w:hint="eastAsia"/>
                <w:b/>
                <w:color w:val="008000"/>
                <w:sz w:val="18"/>
              </w:rPr>
              <w:t xml:space="preserve">Whether UE AS layer or UE APP layer handle the area scope </w:t>
            </w:r>
            <w:r>
              <w:rPr>
                <w:rFonts w:ascii="Calibri" w:hAnsi="Calibri" w:cs="Calibri"/>
                <w:b/>
                <w:color w:val="008000"/>
                <w:sz w:val="18"/>
              </w:rPr>
              <w:t>is to be discussed based on</w:t>
            </w:r>
            <w:r>
              <w:rPr>
                <w:rFonts w:ascii="Calibri" w:hAnsi="Calibri" w:cs="Calibri" w:hint="eastAsia"/>
                <w:b/>
                <w:color w:val="008000"/>
                <w:sz w:val="18"/>
              </w:rPr>
              <w:t xml:space="preserve"> RAN2</w:t>
            </w:r>
            <w:r>
              <w:rPr>
                <w:rFonts w:ascii="Calibri" w:hAnsi="Calibri" w:cs="Calibri"/>
                <w:b/>
                <w:color w:val="008000"/>
                <w:sz w:val="18"/>
              </w:rPr>
              <w:t xml:space="preserve"> progress</w:t>
            </w:r>
            <w:r>
              <w:rPr>
                <w:rFonts w:ascii="Calibri" w:hAnsi="Calibri" w:cs="Calibri" w:hint="eastAsia"/>
                <w:b/>
                <w:color w:val="008000"/>
                <w:sz w:val="18"/>
              </w:rPr>
              <w:t>.</w:t>
            </w:r>
          </w:p>
        </w:tc>
      </w:tr>
    </w:tbl>
    <w:p w14:paraId="53429253" w14:textId="77777777" w:rsidR="00534F34" w:rsidRDefault="00534F34">
      <w:pPr>
        <w:spacing w:after="0"/>
        <w:rPr>
          <w:lang w:val="en-GB" w:eastAsia="zh-CN"/>
        </w:rPr>
      </w:pPr>
    </w:p>
    <w:p w14:paraId="3BF4569D" w14:textId="77777777" w:rsidR="00534F34" w:rsidRDefault="008E0E92">
      <w:pPr>
        <w:spacing w:after="0"/>
        <w:rPr>
          <w:lang w:val="en-GB" w:eastAsia="zh-CN"/>
        </w:rPr>
      </w:pPr>
      <w:r>
        <w:rPr>
          <w:rFonts w:hint="eastAsia"/>
          <w:lang w:val="en-GB" w:eastAsia="zh-CN"/>
        </w:rPr>
        <w:t>F</w:t>
      </w:r>
      <w:r>
        <w:rPr>
          <w:lang w:val="en-GB" w:eastAsia="zh-CN"/>
        </w:rPr>
        <w:t>or UE AS layer option, the network can</w:t>
      </w:r>
      <w:r>
        <w:rPr>
          <w:lang w:val="en-GB" w:eastAsia="zh-CN"/>
        </w:rPr>
        <w:t xml:space="preserve"> send some area scope configurations to the UE and the UE needs to inform APP layer whenever it leaves or enters a certain area. Only based on such indication the APP layer may know whether a certain </w:t>
      </w:r>
      <w:proofErr w:type="spellStart"/>
      <w:r>
        <w:rPr>
          <w:lang w:val="en-GB" w:eastAsia="zh-CN"/>
        </w:rPr>
        <w:t>QoE</w:t>
      </w:r>
      <w:proofErr w:type="spellEnd"/>
      <w:r>
        <w:rPr>
          <w:lang w:val="en-GB" w:eastAsia="zh-CN"/>
        </w:rPr>
        <w:t xml:space="preserve"> job should be triggered or not.</w:t>
      </w:r>
    </w:p>
    <w:p w14:paraId="27ABA46C" w14:textId="77777777" w:rsidR="00534F34" w:rsidRDefault="008E0E92">
      <w:pPr>
        <w:rPr>
          <w:lang w:val="en-GB" w:eastAsia="zh-CN"/>
        </w:rPr>
      </w:pPr>
      <w:r>
        <w:rPr>
          <w:rFonts w:hint="eastAsia"/>
          <w:lang w:val="en-GB" w:eastAsia="zh-CN"/>
        </w:rPr>
        <w:t>F</w:t>
      </w:r>
      <w:r>
        <w:rPr>
          <w:lang w:val="en-GB" w:eastAsia="zh-CN"/>
        </w:rPr>
        <w:t>or UE APP layer opt</w:t>
      </w:r>
      <w:r>
        <w:rPr>
          <w:lang w:val="en-GB" w:eastAsia="zh-CN"/>
        </w:rPr>
        <w:t xml:space="preserve">ion, the scope is checked in the APP layer whenever the application is about to start. SA4 specifications has defined area scope information inside the </w:t>
      </w:r>
      <w:proofErr w:type="spellStart"/>
      <w:r>
        <w:rPr>
          <w:lang w:val="en-GB" w:eastAsia="zh-CN"/>
        </w:rPr>
        <w:t>QoE</w:t>
      </w:r>
      <w:proofErr w:type="spellEnd"/>
      <w:r>
        <w:rPr>
          <w:lang w:val="en-GB" w:eastAsia="zh-CN"/>
        </w:rPr>
        <w:t xml:space="preserve"> configuration container, i.e. </w:t>
      </w:r>
      <w:proofErr w:type="spellStart"/>
      <w:r>
        <w:rPr>
          <w:lang w:val="en-GB" w:eastAsia="zh-CN"/>
        </w:rPr>
        <w:t>LocationFilter</w:t>
      </w:r>
      <w:proofErr w:type="spellEnd"/>
      <w:r>
        <w:rPr>
          <w:lang w:val="en-GB" w:eastAsia="zh-CN"/>
        </w:rPr>
        <w:t>. This option has been described to RAN2 by SA4 in the L</w:t>
      </w:r>
      <w:r>
        <w:rPr>
          <w:lang w:val="en-GB" w:eastAsia="zh-CN"/>
        </w:rPr>
        <w:t xml:space="preserve">S in [2]. What we can learn from this LS is that the application layer can determine UE’s location on per cell granularity and based on the </w:t>
      </w:r>
      <w:proofErr w:type="spellStart"/>
      <w:r>
        <w:rPr>
          <w:lang w:val="en-GB" w:eastAsia="zh-CN"/>
        </w:rPr>
        <w:t>LocationFilter</w:t>
      </w:r>
      <w:proofErr w:type="spellEnd"/>
      <w:r>
        <w:rPr>
          <w:lang w:val="en-GB" w:eastAsia="zh-CN"/>
        </w:rPr>
        <w:t xml:space="preserve"> provided in the </w:t>
      </w:r>
      <w:proofErr w:type="spellStart"/>
      <w:r>
        <w:rPr>
          <w:lang w:val="en-GB" w:eastAsia="zh-CN"/>
        </w:rPr>
        <w:t>QoE</w:t>
      </w:r>
      <w:proofErr w:type="spellEnd"/>
      <w:r>
        <w:rPr>
          <w:lang w:val="en-GB" w:eastAsia="zh-CN"/>
        </w:rPr>
        <w:t xml:space="preserve"> </w:t>
      </w:r>
      <w:r>
        <w:rPr>
          <w:lang w:val="en-GB" w:eastAsia="zh-CN"/>
        </w:rPr>
        <w:lastRenderedPageBreak/>
        <w:t xml:space="preserve">container, it may determine whether or not to trigger </w:t>
      </w:r>
      <w:proofErr w:type="spellStart"/>
      <w:r>
        <w:rPr>
          <w:lang w:val="en-GB" w:eastAsia="zh-CN"/>
        </w:rPr>
        <w:t>QoE</w:t>
      </w:r>
      <w:proofErr w:type="spellEnd"/>
      <w:r>
        <w:rPr>
          <w:lang w:val="en-GB" w:eastAsia="zh-CN"/>
        </w:rPr>
        <w:t xml:space="preserve"> measurements. Hence, th</w:t>
      </w:r>
      <w:r>
        <w:rPr>
          <w:lang w:val="en-GB" w:eastAsia="zh-CN"/>
        </w:rPr>
        <w:t>is offers a ready solution to area scope handling for MBS broadcast service.</w:t>
      </w:r>
    </w:p>
    <w:p w14:paraId="7ECF7F79" w14:textId="77777777" w:rsidR="00534F34" w:rsidRDefault="008E0E92">
      <w:pPr>
        <w:spacing w:after="0"/>
        <w:rPr>
          <w:b/>
          <w:lang w:val="en-GB" w:eastAsia="zh-CN"/>
        </w:rPr>
      </w:pPr>
      <w:r>
        <w:rPr>
          <w:b/>
          <w:lang w:val="en-GB" w:eastAsia="zh-CN"/>
        </w:rPr>
        <w:t xml:space="preserve">Observation 5: SA4 specifications already provide a readily available solution for handling </w:t>
      </w:r>
      <w:proofErr w:type="spellStart"/>
      <w:r>
        <w:rPr>
          <w:b/>
          <w:lang w:val="en-GB" w:eastAsia="zh-CN"/>
        </w:rPr>
        <w:t>QoE</w:t>
      </w:r>
      <w:proofErr w:type="spellEnd"/>
      <w:r>
        <w:rPr>
          <w:b/>
          <w:lang w:val="en-GB" w:eastAsia="zh-CN"/>
        </w:rPr>
        <w:t xml:space="preserve"> measurement area scope for MBS broadcast services. </w:t>
      </w:r>
    </w:p>
    <w:p w14:paraId="795A46A8" w14:textId="5B1C291E" w:rsidR="00534F34" w:rsidRDefault="008E0E92">
      <w:pPr>
        <w:pStyle w:val="ListParagraph"/>
        <w:numPr>
          <w:ilvl w:val="0"/>
          <w:numId w:val="16"/>
        </w:numPr>
        <w:spacing w:beforeLines="100" w:before="240" w:after="0"/>
        <w:rPr>
          <w:b/>
          <w:lang w:val="en-GB"/>
        </w:rPr>
      </w:pPr>
      <w:r>
        <w:rPr>
          <w:b/>
          <w:lang w:val="en-GB"/>
        </w:rPr>
        <w:t xml:space="preserve">Area scope verification for </w:t>
      </w:r>
      <w:proofErr w:type="spellStart"/>
      <w:r>
        <w:rPr>
          <w:b/>
          <w:lang w:val="en-GB"/>
        </w:rPr>
        <w:t>QoE</w:t>
      </w:r>
      <w:proofErr w:type="spellEnd"/>
      <w:r>
        <w:rPr>
          <w:b/>
          <w:lang w:val="en-GB"/>
        </w:rPr>
        <w:t xml:space="preserve"> collection for MBS broadcast should be performed by application layer. Send </w:t>
      </w:r>
      <w:proofErr w:type="gramStart"/>
      <w:r>
        <w:rPr>
          <w:b/>
          <w:lang w:val="en-GB"/>
        </w:rPr>
        <w:t>an</w:t>
      </w:r>
      <w:proofErr w:type="gramEnd"/>
      <w:r>
        <w:rPr>
          <w:b/>
          <w:lang w:val="en-GB"/>
        </w:rPr>
        <w:t xml:space="preserve"> LS to SA4 informing about RAN2 </w:t>
      </w:r>
      <w:r w:rsidR="00010813">
        <w:rPr>
          <w:b/>
          <w:lang w:val="en-GB"/>
        </w:rPr>
        <w:t>assumption</w:t>
      </w:r>
      <w:r>
        <w:rPr>
          <w:b/>
          <w:lang w:val="en-GB"/>
        </w:rPr>
        <w:t>.</w:t>
      </w:r>
    </w:p>
    <w:p w14:paraId="1755850F" w14:textId="77777777" w:rsidR="00534F34" w:rsidRDefault="008E0E92">
      <w:pPr>
        <w:pStyle w:val="Heading2"/>
      </w:pPr>
      <w:r>
        <w:t xml:space="preserve">UE buffering of </w:t>
      </w:r>
      <w:proofErr w:type="spellStart"/>
      <w:r>
        <w:t>QoE</w:t>
      </w:r>
      <w:proofErr w:type="spellEnd"/>
      <w:r>
        <w:t xml:space="preserve"> reports for broadcast service</w:t>
      </w:r>
    </w:p>
    <w:p w14:paraId="46DE44D3" w14:textId="77777777" w:rsidR="00534F34" w:rsidRDefault="008E0E92">
      <w:pPr>
        <w:rPr>
          <w:lang w:val="en-GB" w:eastAsia="zh-CN"/>
        </w:rPr>
      </w:pPr>
      <w:r>
        <w:rPr>
          <w:lang w:val="en-GB" w:eastAsia="zh-CN"/>
        </w:rPr>
        <w:t>RAN2 has made the following agreement during the previous meeting:</w:t>
      </w:r>
    </w:p>
    <w:tbl>
      <w:tblPr>
        <w:tblStyle w:val="TableGrid"/>
        <w:tblW w:w="9350" w:type="dxa"/>
        <w:shd w:val="clear" w:color="auto" w:fill="E2EFD9" w:themeFill="accent6" w:themeFillTint="33"/>
        <w:tblLayout w:type="fixed"/>
        <w:tblLook w:val="04A0" w:firstRow="1" w:lastRow="0" w:firstColumn="1" w:lastColumn="0" w:noHBand="0" w:noVBand="1"/>
      </w:tblPr>
      <w:tblGrid>
        <w:gridCol w:w="9350"/>
      </w:tblGrid>
      <w:tr w:rsidR="00534F34" w14:paraId="0C9DD1A6" w14:textId="77777777">
        <w:tc>
          <w:tcPr>
            <w:tcW w:w="9350" w:type="dxa"/>
            <w:shd w:val="clear" w:color="auto" w:fill="E2EFD9" w:themeFill="accent6" w:themeFillTint="33"/>
          </w:tcPr>
          <w:p w14:paraId="58032B37" w14:textId="77777777" w:rsidR="00534F34" w:rsidRDefault="008E0E92">
            <w:pPr>
              <w:spacing w:after="0"/>
              <w:rPr>
                <w:lang w:val="en-GB" w:eastAsia="zh-CN"/>
              </w:rPr>
            </w:pPr>
            <w:r>
              <w:rPr>
                <w:b/>
                <w:lang w:val="en-GB" w:eastAsia="zh-CN"/>
              </w:rPr>
              <w:t xml:space="preserve">For buffering of </w:t>
            </w:r>
            <w:proofErr w:type="spellStart"/>
            <w:r>
              <w:rPr>
                <w:b/>
                <w:lang w:val="en-GB" w:eastAsia="zh-CN"/>
              </w:rPr>
              <w:t>Q</w:t>
            </w:r>
            <w:r>
              <w:rPr>
                <w:b/>
                <w:lang w:val="en-GB" w:eastAsia="zh-CN"/>
              </w:rPr>
              <w:t>oE</w:t>
            </w:r>
            <w:proofErr w:type="spellEnd"/>
            <w:r>
              <w:rPr>
                <w:b/>
                <w:lang w:val="en-GB" w:eastAsia="zh-CN"/>
              </w:rPr>
              <w:t xml:space="preserve"> reports generated in RRC IDLE/INACTIVE state, RAN2 should discuss at least the minimal memory size requirement. FFS if AS layer is responsible for storing the </w:t>
            </w:r>
            <w:proofErr w:type="spellStart"/>
            <w:r>
              <w:rPr>
                <w:b/>
                <w:lang w:val="en-GB" w:eastAsia="zh-CN"/>
              </w:rPr>
              <w:t>QoE</w:t>
            </w:r>
            <w:proofErr w:type="spellEnd"/>
            <w:r>
              <w:rPr>
                <w:b/>
                <w:lang w:val="en-GB" w:eastAsia="zh-CN"/>
              </w:rPr>
              <w:t xml:space="preserve"> reports (as in Rel-17).</w:t>
            </w:r>
          </w:p>
        </w:tc>
      </w:tr>
    </w:tbl>
    <w:p w14:paraId="1D8079AA" w14:textId="77777777" w:rsidR="00534F34" w:rsidRDefault="00534F34">
      <w:pPr>
        <w:spacing w:after="0"/>
        <w:rPr>
          <w:lang w:val="en-GB" w:eastAsia="zh-CN"/>
        </w:rPr>
      </w:pPr>
    </w:p>
    <w:p w14:paraId="64C8369D" w14:textId="77777777" w:rsidR="00534F34" w:rsidRDefault="008E0E92">
      <w:pPr>
        <w:spacing w:after="0"/>
        <w:rPr>
          <w:lang w:val="en-GB" w:eastAsia="zh-CN"/>
        </w:rPr>
      </w:pPr>
      <w:r>
        <w:rPr>
          <w:lang w:val="en-GB" w:eastAsia="zh-CN"/>
        </w:rPr>
        <w:t xml:space="preserve">In Rel-17, for storing the </w:t>
      </w:r>
      <w:proofErr w:type="spellStart"/>
      <w:r>
        <w:rPr>
          <w:lang w:val="en-GB" w:eastAsia="zh-CN"/>
        </w:rPr>
        <w:t>QoE</w:t>
      </w:r>
      <w:proofErr w:type="spellEnd"/>
      <w:r>
        <w:rPr>
          <w:lang w:val="en-GB" w:eastAsia="zh-CN"/>
        </w:rPr>
        <w:t xml:space="preserve"> reports during RAN overload, RAN2</w:t>
      </w:r>
      <w:r>
        <w:rPr>
          <w:lang w:val="en-GB" w:eastAsia="zh-CN"/>
        </w:rPr>
        <w:t xml:space="preserve"> decided to use AS layer’s memory. However, the requirements for Rel-18 are very different from these in Rel-17:</w:t>
      </w:r>
    </w:p>
    <w:p w14:paraId="6FE4064A" w14:textId="21E61FAD" w:rsidR="00534F34" w:rsidRDefault="008E0E92">
      <w:pPr>
        <w:pStyle w:val="ListParagraph"/>
        <w:numPr>
          <w:ilvl w:val="0"/>
          <w:numId w:val="24"/>
        </w:numPr>
        <w:spacing w:after="0"/>
        <w:rPr>
          <w:lang w:val="en-GB"/>
        </w:rPr>
      </w:pPr>
      <w:r>
        <w:rPr>
          <w:lang w:val="en-GB"/>
        </w:rPr>
        <w:t>RAN overload is a temporary situation while MBS broadcast reception in RRC</w:t>
      </w:r>
      <w:r>
        <w:t>_</w:t>
      </w:r>
      <w:r>
        <w:rPr>
          <w:lang w:val="en-GB"/>
        </w:rPr>
        <w:t xml:space="preserve">IDLE/INACTIVE states is a normal mode of operation which can last </w:t>
      </w:r>
      <w:r>
        <w:rPr>
          <w:lang w:val="en-GB"/>
        </w:rPr>
        <w:t>even for the whole duration of the service.</w:t>
      </w:r>
    </w:p>
    <w:p w14:paraId="19D23C3F" w14:textId="77777777" w:rsidR="00534F34" w:rsidRDefault="008E0E92">
      <w:pPr>
        <w:pStyle w:val="ListParagraph"/>
        <w:numPr>
          <w:ilvl w:val="0"/>
          <w:numId w:val="24"/>
        </w:numPr>
        <w:spacing w:after="0"/>
        <w:rPr>
          <w:lang w:val="en-GB"/>
        </w:rPr>
      </w:pPr>
      <w:r>
        <w:rPr>
          <w:lang w:val="en-GB"/>
        </w:rPr>
        <w:t>MBS broadcast can be used to deliver many services, including, e.g. video and VR services.</w:t>
      </w:r>
    </w:p>
    <w:p w14:paraId="315DFE00" w14:textId="77777777" w:rsidR="00534F34" w:rsidRDefault="00534F34">
      <w:pPr>
        <w:spacing w:after="0"/>
        <w:rPr>
          <w:lang w:val="en-GB"/>
        </w:rPr>
      </w:pPr>
    </w:p>
    <w:p w14:paraId="7DE619EB" w14:textId="77777777" w:rsidR="00534F34" w:rsidRDefault="008E0E92">
      <w:pPr>
        <w:spacing w:after="0"/>
        <w:rPr>
          <w:lang w:val="en-GB" w:eastAsia="zh-CN"/>
        </w:rPr>
      </w:pPr>
      <w:r>
        <w:rPr>
          <w:lang w:val="en-GB"/>
        </w:rPr>
        <w:t xml:space="preserve">For both these reasons the memory requirements for MBS broadcast will be much higher than in case of pause/resume mechanism, e.g. SA4 indicated in the past in the LS in [4] that an exemplary </w:t>
      </w:r>
      <w:proofErr w:type="spellStart"/>
      <w:r>
        <w:rPr>
          <w:lang w:val="en-GB"/>
        </w:rPr>
        <w:t>QoE</w:t>
      </w:r>
      <w:proofErr w:type="spellEnd"/>
      <w:r>
        <w:rPr>
          <w:lang w:val="en-GB"/>
        </w:rPr>
        <w:t xml:space="preserve"> trace for VR service produced a </w:t>
      </w:r>
      <w:proofErr w:type="spellStart"/>
      <w:r>
        <w:rPr>
          <w:lang w:val="en-GB"/>
        </w:rPr>
        <w:t>QoE</w:t>
      </w:r>
      <w:proofErr w:type="spellEnd"/>
      <w:r>
        <w:rPr>
          <w:lang w:val="en-GB"/>
        </w:rPr>
        <w:t xml:space="preserve"> report with a size reachi</w:t>
      </w:r>
      <w:r>
        <w:rPr>
          <w:lang w:val="en-GB"/>
        </w:rPr>
        <w:t xml:space="preserve">ng 18 </w:t>
      </w:r>
      <w:proofErr w:type="spellStart"/>
      <w:r>
        <w:rPr>
          <w:lang w:val="en-GB"/>
        </w:rPr>
        <w:t>kBytes</w:t>
      </w:r>
      <w:proofErr w:type="spellEnd"/>
      <w:r>
        <w:rPr>
          <w:lang w:val="en-GB"/>
        </w:rPr>
        <w:t xml:space="preserve">. As per RAN2 analysis in [3], application layer offers much more memory size than AS layer and this may be required in case of MBS broadcast. </w:t>
      </w:r>
      <w:r>
        <w:rPr>
          <w:lang w:val="en-GB" w:eastAsia="zh-CN"/>
        </w:rPr>
        <w:t>Furthermore, it should be noted that the AS memory which is used during pause may not always be avail</w:t>
      </w:r>
      <w:r>
        <w:rPr>
          <w:lang w:val="en-GB" w:eastAsia="zh-CN"/>
        </w:rPr>
        <w:t xml:space="preserve">able for reuse for storing the report in RRC INACTIVE as RAN2 agreed that the reports stored by the UE during pause are preserved when the UE moves to RRC INACTIVE state. </w:t>
      </w:r>
      <w:r>
        <w:rPr>
          <w:lang w:val="en-GB" w:eastAsia="zh-CN"/>
        </w:rPr>
        <w:t>This means that there will have to be an additional requirement for AS layer me</w:t>
      </w:r>
      <w:r>
        <w:rPr>
          <w:lang w:val="en-GB" w:eastAsia="zh-CN"/>
        </w:rPr>
        <w:t xml:space="preserve">mory size at the UE which is known to be expensive. </w:t>
      </w:r>
    </w:p>
    <w:p w14:paraId="6236F2BA" w14:textId="1459E4D3" w:rsidR="00534F34" w:rsidRDefault="008E0E92">
      <w:pPr>
        <w:spacing w:before="240" w:after="0"/>
        <w:rPr>
          <w:b/>
          <w:lang w:val="en-GB"/>
        </w:rPr>
      </w:pPr>
      <w:r>
        <w:rPr>
          <w:b/>
          <w:lang w:val="en-GB"/>
        </w:rPr>
        <w:t xml:space="preserve">Observation 6: The memory requirements for storing </w:t>
      </w:r>
      <w:proofErr w:type="spellStart"/>
      <w:r>
        <w:rPr>
          <w:b/>
          <w:lang w:val="en-GB"/>
        </w:rPr>
        <w:t>QoE</w:t>
      </w:r>
      <w:proofErr w:type="spellEnd"/>
      <w:r>
        <w:rPr>
          <w:b/>
          <w:lang w:val="en-GB"/>
        </w:rPr>
        <w:t xml:space="preserve"> reports generated for MBS broadcast in RRC</w:t>
      </w:r>
      <w:r>
        <w:rPr>
          <w:b/>
        </w:rPr>
        <w:t>_</w:t>
      </w:r>
      <w:r>
        <w:rPr>
          <w:b/>
          <w:lang w:val="en-GB"/>
        </w:rPr>
        <w:t>IDLE/INACTIVE states will be much higher than in case of pause due to RAN overload.</w:t>
      </w:r>
    </w:p>
    <w:p w14:paraId="710AA1D6" w14:textId="77777777" w:rsidR="00534F34" w:rsidRDefault="00534F34">
      <w:pPr>
        <w:spacing w:after="0"/>
        <w:rPr>
          <w:b/>
          <w:lang w:val="en-GB"/>
        </w:rPr>
      </w:pPr>
    </w:p>
    <w:p w14:paraId="3FEF7E89" w14:textId="04A995DC" w:rsidR="00534F34" w:rsidRDefault="008E0E92">
      <w:pPr>
        <w:spacing w:after="0"/>
        <w:rPr>
          <w:lang w:val="en-GB" w:eastAsia="zh-CN"/>
        </w:rPr>
      </w:pPr>
      <w:r>
        <w:rPr>
          <w:rFonts w:hint="eastAsia"/>
          <w:lang w:val="en-GB" w:eastAsia="zh-CN"/>
        </w:rPr>
        <w:t>I</w:t>
      </w:r>
      <w:r>
        <w:rPr>
          <w:lang w:val="en-GB" w:eastAsia="zh-CN"/>
        </w:rPr>
        <w:t>n addition, NR MBS</w:t>
      </w:r>
      <w:r>
        <w:rPr>
          <w:lang w:val="en-GB" w:eastAsia="zh-CN"/>
        </w:rPr>
        <w:t xml:space="preserve"> </w:t>
      </w:r>
      <w:proofErr w:type="spellStart"/>
      <w:r>
        <w:rPr>
          <w:lang w:val="en-GB" w:eastAsia="zh-CN"/>
        </w:rPr>
        <w:t>QoE</w:t>
      </w:r>
      <w:proofErr w:type="spellEnd"/>
      <w:r>
        <w:rPr>
          <w:lang w:val="en-GB" w:eastAsia="zh-CN"/>
        </w:rPr>
        <w:t xml:space="preserve"> has not been defined in SA4 specifications yet. Since SA4 is aware that the MBS broadcast service can be received in RRC</w:t>
      </w:r>
      <w:r>
        <w:rPr>
          <w:lang w:eastAsia="zh-CN"/>
        </w:rPr>
        <w:t>_IDLE/</w:t>
      </w:r>
      <w:r>
        <w:rPr>
          <w:lang w:val="en-GB" w:eastAsia="zh-CN"/>
        </w:rPr>
        <w:t>INACTIVE</w:t>
      </w:r>
      <w:r>
        <w:rPr>
          <w:lang w:val="en-GB" w:eastAsia="zh-CN"/>
        </w:rPr>
        <w:t xml:space="preserve"> states, they may assume that the </w:t>
      </w:r>
      <w:r>
        <w:rPr>
          <w:rFonts w:hint="eastAsia"/>
          <w:lang w:val="en-GB" w:eastAsia="zh-CN"/>
        </w:rPr>
        <w:t>UE</w:t>
      </w:r>
      <w:r>
        <w:rPr>
          <w:lang w:val="en-GB" w:eastAsia="zh-CN"/>
        </w:rPr>
        <w:t xml:space="preserve"> client will collect </w:t>
      </w:r>
      <w:proofErr w:type="spellStart"/>
      <w:r>
        <w:rPr>
          <w:lang w:val="en-GB" w:eastAsia="zh-CN"/>
        </w:rPr>
        <w:t>QoE</w:t>
      </w:r>
      <w:proofErr w:type="spellEnd"/>
      <w:r>
        <w:rPr>
          <w:lang w:val="en-GB" w:eastAsia="zh-CN"/>
        </w:rPr>
        <w:t xml:space="preserve"> measurements and store them in the application lay</w:t>
      </w:r>
      <w:r>
        <w:rPr>
          <w:lang w:val="en-GB" w:eastAsia="zh-CN"/>
        </w:rPr>
        <w:t xml:space="preserve">er. </w:t>
      </w:r>
      <w:r>
        <w:rPr>
          <w:lang w:val="en-GB" w:eastAsia="zh-CN"/>
        </w:rPr>
        <w:t xml:space="preserve">In LTE, SA4 defined the MBMS </w:t>
      </w:r>
      <w:proofErr w:type="spellStart"/>
      <w:r>
        <w:rPr>
          <w:lang w:val="en-GB" w:eastAsia="zh-CN"/>
        </w:rPr>
        <w:t>QoE</w:t>
      </w:r>
      <w:proofErr w:type="spellEnd"/>
      <w:r>
        <w:rPr>
          <w:lang w:val="en-GB" w:eastAsia="zh-CN"/>
        </w:rPr>
        <w:t xml:space="preserve"> measurement. In our understanding, SA4 assumes </w:t>
      </w:r>
      <w:r>
        <w:rPr>
          <w:lang w:val="en-GB" w:eastAsia="zh-CN"/>
        </w:rPr>
        <w:t xml:space="preserve">the </w:t>
      </w:r>
      <w:proofErr w:type="spellStart"/>
      <w:r>
        <w:rPr>
          <w:lang w:val="en-GB" w:eastAsia="zh-CN"/>
        </w:rPr>
        <w:t>QoE</w:t>
      </w:r>
      <w:proofErr w:type="spellEnd"/>
      <w:r>
        <w:rPr>
          <w:lang w:val="en-GB" w:eastAsia="zh-CN"/>
        </w:rPr>
        <w:t xml:space="preserve"> results are stored in the application layer</w:t>
      </w:r>
      <w:r>
        <w:rPr>
          <w:lang w:val="en-GB" w:eastAsia="zh-CN"/>
        </w:rPr>
        <w:t xml:space="preserve"> in MBMS </w:t>
      </w:r>
      <w:proofErr w:type="spellStart"/>
      <w:r>
        <w:rPr>
          <w:lang w:val="en-GB" w:eastAsia="zh-CN"/>
        </w:rPr>
        <w:t>QoE</w:t>
      </w:r>
      <w:proofErr w:type="spellEnd"/>
      <w:r>
        <w:rPr>
          <w:lang w:val="en-GB" w:eastAsia="zh-CN"/>
        </w:rPr>
        <w:t xml:space="preserve"> </w:t>
      </w:r>
      <w:r>
        <w:rPr>
          <w:lang w:val="en-GB" w:eastAsia="zh-CN"/>
        </w:rPr>
        <w:t>measurement</w:t>
      </w:r>
      <w:r>
        <w:rPr>
          <w:lang w:val="en-GB" w:eastAsia="zh-CN"/>
        </w:rPr>
        <w:t>.</w:t>
      </w:r>
    </w:p>
    <w:p w14:paraId="61D627E8" w14:textId="77777777" w:rsidR="00534F34" w:rsidRDefault="008E0E92">
      <w:pPr>
        <w:spacing w:before="240" w:after="0"/>
        <w:rPr>
          <w:b/>
          <w:lang w:val="en-GB" w:eastAsia="zh-CN"/>
        </w:rPr>
      </w:pPr>
      <w:r>
        <w:rPr>
          <w:b/>
          <w:lang w:val="en-GB" w:eastAsia="zh-CN"/>
        </w:rPr>
        <w:t xml:space="preserve">Observation 7: The SA4 mechanism for </w:t>
      </w:r>
      <w:proofErr w:type="spellStart"/>
      <w:r>
        <w:rPr>
          <w:b/>
          <w:lang w:val="en-GB" w:eastAsia="zh-CN"/>
        </w:rPr>
        <w:t>QoE</w:t>
      </w:r>
      <w:proofErr w:type="spellEnd"/>
      <w:r>
        <w:rPr>
          <w:b/>
          <w:lang w:val="en-GB" w:eastAsia="zh-CN"/>
        </w:rPr>
        <w:t xml:space="preserve"> collection for MBS broadcast is unclear and it is uncl</w:t>
      </w:r>
      <w:r>
        <w:rPr>
          <w:b/>
          <w:lang w:val="en-GB" w:eastAsia="zh-CN"/>
        </w:rPr>
        <w:t xml:space="preserve">ear what are SA4 assumptions on storing the </w:t>
      </w:r>
      <w:proofErr w:type="spellStart"/>
      <w:r>
        <w:rPr>
          <w:b/>
          <w:lang w:val="en-GB" w:eastAsia="zh-CN"/>
        </w:rPr>
        <w:t>QoE</w:t>
      </w:r>
      <w:proofErr w:type="spellEnd"/>
      <w:r>
        <w:rPr>
          <w:b/>
          <w:lang w:val="en-GB" w:eastAsia="zh-CN"/>
        </w:rPr>
        <w:t xml:space="preserve"> reports for MBS broadcast.</w:t>
      </w:r>
    </w:p>
    <w:p w14:paraId="6FC5DCD3" w14:textId="74EB970C" w:rsidR="00534F34" w:rsidRDefault="008E0E92">
      <w:pPr>
        <w:spacing w:before="240"/>
        <w:rPr>
          <w:lang w:val="en-GB" w:eastAsia="zh-CN"/>
        </w:rPr>
      </w:pPr>
      <w:r>
        <w:rPr>
          <w:lang w:val="en-GB" w:eastAsia="zh-CN"/>
        </w:rPr>
        <w:t xml:space="preserve">Based on the above observations, we have doubts on whether AS layer can be the one to store MBS broadcast </w:t>
      </w:r>
      <w:proofErr w:type="spellStart"/>
      <w:r>
        <w:rPr>
          <w:lang w:val="en-GB" w:eastAsia="zh-CN"/>
        </w:rPr>
        <w:t>QoE</w:t>
      </w:r>
      <w:proofErr w:type="spellEnd"/>
      <w:r>
        <w:rPr>
          <w:lang w:val="en-GB" w:eastAsia="zh-CN"/>
        </w:rPr>
        <w:t xml:space="preserve"> reports generated in RRC</w:t>
      </w:r>
      <w:r>
        <w:rPr>
          <w:lang w:eastAsia="zh-CN"/>
        </w:rPr>
        <w:t>_</w:t>
      </w:r>
      <w:r>
        <w:rPr>
          <w:lang w:val="en-GB" w:eastAsia="zh-CN"/>
        </w:rPr>
        <w:t>IDLE/INACTIVE state. Before RAN2 will be able</w:t>
      </w:r>
      <w:r>
        <w:rPr>
          <w:lang w:val="en-GB" w:eastAsia="zh-CN"/>
        </w:rPr>
        <w:t xml:space="preserve"> to </w:t>
      </w:r>
      <w:r w:rsidR="00577BF7">
        <w:rPr>
          <w:lang w:val="en-GB" w:eastAsia="zh-CN"/>
        </w:rPr>
        <w:t>decide</w:t>
      </w:r>
      <w:r>
        <w:rPr>
          <w:lang w:val="en-GB" w:eastAsia="zh-CN"/>
        </w:rPr>
        <w:t>, RAN2 should consult SA4, therefore we propose the following:</w:t>
      </w:r>
    </w:p>
    <w:p w14:paraId="14B579ED" w14:textId="77777777" w:rsidR="00534F34" w:rsidRDefault="008E0E92">
      <w:pPr>
        <w:pStyle w:val="ListParagraph"/>
        <w:numPr>
          <w:ilvl w:val="0"/>
          <w:numId w:val="16"/>
        </w:numPr>
        <w:spacing w:beforeLines="100" w:before="240" w:after="0"/>
        <w:rPr>
          <w:b/>
          <w:lang w:val="en-GB"/>
        </w:rPr>
      </w:pPr>
      <w:r>
        <w:rPr>
          <w:b/>
          <w:lang w:val="en-GB"/>
        </w:rPr>
        <w:t xml:space="preserve">Send </w:t>
      </w:r>
      <w:proofErr w:type="gramStart"/>
      <w:r>
        <w:rPr>
          <w:b/>
          <w:lang w:val="en-GB"/>
        </w:rPr>
        <w:t>an</w:t>
      </w:r>
      <w:proofErr w:type="gramEnd"/>
      <w:r>
        <w:rPr>
          <w:b/>
          <w:lang w:val="en-GB"/>
        </w:rPr>
        <w:t xml:space="preserve"> LS to SA4 asking to clarify the following aspects:</w:t>
      </w:r>
    </w:p>
    <w:p w14:paraId="11132289" w14:textId="0D0E8E50" w:rsidR="00534F34" w:rsidRDefault="008E0E92">
      <w:pPr>
        <w:pStyle w:val="ListParagraph"/>
        <w:numPr>
          <w:ilvl w:val="0"/>
          <w:numId w:val="25"/>
        </w:numPr>
        <w:spacing w:after="0"/>
        <w:rPr>
          <w:b/>
          <w:lang w:val="en-GB"/>
        </w:rPr>
      </w:pPr>
      <w:r>
        <w:rPr>
          <w:b/>
          <w:lang w:val="en-GB"/>
        </w:rPr>
        <w:t xml:space="preserve">Whether SA4 plans to discuss storing of </w:t>
      </w:r>
      <w:proofErr w:type="spellStart"/>
      <w:r>
        <w:rPr>
          <w:b/>
          <w:lang w:val="en-GB"/>
        </w:rPr>
        <w:t>QoE</w:t>
      </w:r>
      <w:proofErr w:type="spellEnd"/>
      <w:r>
        <w:rPr>
          <w:b/>
          <w:lang w:val="en-GB"/>
        </w:rPr>
        <w:t xml:space="preserve"> reports generated for MBS broadcast while the UE is in RRC</w:t>
      </w:r>
      <w:r>
        <w:rPr>
          <w:b/>
        </w:rPr>
        <w:t>_</w:t>
      </w:r>
      <w:r>
        <w:rPr>
          <w:b/>
          <w:lang w:val="en-GB"/>
        </w:rPr>
        <w:t>IDLE/INACTI</w:t>
      </w:r>
      <w:r>
        <w:rPr>
          <w:b/>
          <w:lang w:val="en-GB"/>
        </w:rPr>
        <w:t>VE state.</w:t>
      </w:r>
    </w:p>
    <w:p w14:paraId="2620A668" w14:textId="02765CB9" w:rsidR="00534F34" w:rsidRDefault="008E0E92">
      <w:pPr>
        <w:pStyle w:val="ListParagraph"/>
        <w:numPr>
          <w:ilvl w:val="0"/>
          <w:numId w:val="25"/>
        </w:numPr>
        <w:spacing w:after="0"/>
        <w:rPr>
          <w:b/>
          <w:lang w:val="en-GB"/>
        </w:rPr>
      </w:pPr>
      <w:r>
        <w:rPr>
          <w:b/>
          <w:lang w:val="en-GB"/>
        </w:rPr>
        <w:lastRenderedPageBreak/>
        <w:t xml:space="preserve">What is SA4 view on the memory requirements for storing </w:t>
      </w:r>
      <w:proofErr w:type="spellStart"/>
      <w:r>
        <w:rPr>
          <w:b/>
          <w:lang w:val="en-GB"/>
        </w:rPr>
        <w:t>QoE</w:t>
      </w:r>
      <w:proofErr w:type="spellEnd"/>
      <w:r>
        <w:rPr>
          <w:b/>
          <w:lang w:val="en-GB"/>
        </w:rPr>
        <w:t xml:space="preserve"> reports for MBS broadcast, e.g. depending on the service delivered via MBS broadcast or considering that the MBS broadcast service may be provided fully in RRC</w:t>
      </w:r>
      <w:r>
        <w:rPr>
          <w:b/>
        </w:rPr>
        <w:t>_</w:t>
      </w:r>
      <w:r>
        <w:rPr>
          <w:b/>
          <w:lang w:val="en-GB"/>
        </w:rPr>
        <w:t>IDLE/INACTIVE state.</w:t>
      </w:r>
    </w:p>
    <w:p w14:paraId="4D9CA5F1" w14:textId="77777777" w:rsidR="00534F34" w:rsidRDefault="00534F34">
      <w:pPr>
        <w:spacing w:after="0"/>
        <w:rPr>
          <w:lang w:val="en-GB" w:eastAsia="zh-CN"/>
        </w:rPr>
      </w:pPr>
    </w:p>
    <w:bookmarkEnd w:id="7"/>
    <w:p w14:paraId="0D96F74E" w14:textId="1039BA38" w:rsidR="00534F34" w:rsidRDefault="008E0E92">
      <w:pPr>
        <w:pStyle w:val="Heading1"/>
      </w:pPr>
      <w:r>
        <w:t>Con</w:t>
      </w:r>
      <w:r>
        <w:t>clusion</w:t>
      </w:r>
    </w:p>
    <w:p w14:paraId="11A9BE21" w14:textId="00C900AA" w:rsidR="00936745" w:rsidRDefault="00936745" w:rsidP="00936745">
      <w:pPr>
        <w:rPr>
          <w:lang w:val="en-GB" w:eastAsia="zh-CN"/>
        </w:rPr>
      </w:pPr>
      <w:r>
        <w:rPr>
          <w:lang w:val="en-GB" w:eastAsia="zh-CN"/>
        </w:rPr>
        <w:t>Based on the discussion in this paper, the following observations and proposals are made:</w:t>
      </w:r>
    </w:p>
    <w:p w14:paraId="3A2B3B52" w14:textId="0AAD43F4" w:rsidR="00936745" w:rsidRDefault="00936745" w:rsidP="00936745">
      <w:pPr>
        <w:rPr>
          <w:u w:val="single"/>
          <w:lang w:val="en-GB" w:eastAsia="zh-CN"/>
        </w:rPr>
      </w:pPr>
      <w:r>
        <w:rPr>
          <w:u w:val="single"/>
          <w:lang w:val="en-GB" w:eastAsia="zh-CN"/>
        </w:rPr>
        <w:t xml:space="preserve">MBS broadcast </w:t>
      </w:r>
      <w:proofErr w:type="spellStart"/>
      <w:r>
        <w:rPr>
          <w:u w:val="single"/>
          <w:lang w:val="en-GB" w:eastAsia="zh-CN"/>
        </w:rPr>
        <w:t>QoE</w:t>
      </w:r>
      <w:proofErr w:type="spellEnd"/>
      <w:r>
        <w:rPr>
          <w:u w:val="single"/>
          <w:lang w:val="en-GB" w:eastAsia="zh-CN"/>
        </w:rPr>
        <w:t xml:space="preserve"> configuration</w:t>
      </w:r>
    </w:p>
    <w:p w14:paraId="106E2D90" w14:textId="77777777" w:rsidR="00936745" w:rsidRDefault="00936745" w:rsidP="00936745">
      <w:pPr>
        <w:spacing w:before="240" w:after="0"/>
        <w:rPr>
          <w:b/>
          <w:lang w:eastAsia="zh-CN"/>
        </w:rPr>
      </w:pPr>
      <w:r>
        <w:rPr>
          <w:b/>
          <w:lang w:eastAsia="zh-CN"/>
        </w:rPr>
        <w:t xml:space="preserve">Observation 1: Only a limited number of UEs receiving MBS broadcast service needs to be configured for </w:t>
      </w:r>
      <w:proofErr w:type="spellStart"/>
      <w:r>
        <w:rPr>
          <w:b/>
          <w:lang w:eastAsia="zh-CN"/>
        </w:rPr>
        <w:t>QoE</w:t>
      </w:r>
      <w:proofErr w:type="spellEnd"/>
      <w:r>
        <w:rPr>
          <w:b/>
          <w:lang w:eastAsia="zh-CN"/>
        </w:rPr>
        <w:t xml:space="preserve"> measurements for the network to obtain a good representation of the service quality in a specific area.</w:t>
      </w:r>
    </w:p>
    <w:p w14:paraId="6DD6BA30" w14:textId="77777777" w:rsidR="00936745" w:rsidRDefault="00936745" w:rsidP="00936745">
      <w:pPr>
        <w:spacing w:before="240" w:after="0"/>
        <w:rPr>
          <w:b/>
          <w:lang w:eastAsia="zh-CN"/>
        </w:rPr>
      </w:pPr>
      <w:r>
        <w:rPr>
          <w:b/>
          <w:lang w:eastAsia="zh-CN"/>
        </w:rPr>
        <w:t>Observation 2:</w:t>
      </w:r>
      <w:r>
        <w:t xml:space="preserve"> </w:t>
      </w:r>
      <w:r>
        <w:rPr>
          <w:b/>
          <w:lang w:eastAsia="zh-CN"/>
        </w:rPr>
        <w:t xml:space="preserve">There are numerous aspects and issues which would have to be resolved in order to support </w:t>
      </w:r>
      <w:proofErr w:type="spellStart"/>
      <w:r>
        <w:rPr>
          <w:b/>
          <w:lang w:eastAsia="zh-CN"/>
        </w:rPr>
        <w:t>QoE</w:t>
      </w:r>
      <w:proofErr w:type="spellEnd"/>
      <w:r>
        <w:rPr>
          <w:b/>
          <w:lang w:eastAsia="zh-CN"/>
        </w:rPr>
        <w:t xml:space="preserve"> configuration via broadcast, i.e. </w:t>
      </w:r>
      <w:proofErr w:type="spellStart"/>
      <w:r>
        <w:rPr>
          <w:b/>
          <w:lang w:eastAsia="zh-CN"/>
        </w:rPr>
        <w:t>signalling</w:t>
      </w:r>
      <w:proofErr w:type="spellEnd"/>
      <w:r>
        <w:rPr>
          <w:b/>
          <w:lang w:eastAsia="zh-CN"/>
        </w:rPr>
        <w:t xml:space="preserve"> details, UE procedures, signaling overhead issues, impact to MBS UEs and MBS performance, coordination between dedicated and common configurations etc.</w:t>
      </w:r>
    </w:p>
    <w:bookmarkEnd w:id="2"/>
    <w:p w14:paraId="46B65171" w14:textId="77777777" w:rsidR="00936745" w:rsidRDefault="00936745" w:rsidP="00936745">
      <w:pPr>
        <w:pStyle w:val="ListParagraph"/>
        <w:numPr>
          <w:ilvl w:val="0"/>
          <w:numId w:val="26"/>
        </w:numPr>
        <w:spacing w:beforeLines="100" w:before="240" w:after="0"/>
        <w:rPr>
          <w:b/>
          <w:lang w:val="en-US"/>
        </w:rPr>
      </w:pPr>
      <w:proofErr w:type="spellStart"/>
      <w:r>
        <w:rPr>
          <w:b/>
          <w:lang w:val="en-US"/>
        </w:rPr>
        <w:t>QoE</w:t>
      </w:r>
      <w:proofErr w:type="spellEnd"/>
      <w:r>
        <w:rPr>
          <w:b/>
          <w:lang w:val="en-US"/>
        </w:rPr>
        <w:t xml:space="preserve"> measurements for MBS broadcast are configured to the UE via RRC Reconfiguration message. </w:t>
      </w:r>
    </w:p>
    <w:p w14:paraId="2C814312" w14:textId="12B9458B" w:rsidR="00936745" w:rsidRPr="00936745" w:rsidRDefault="00936745" w:rsidP="00936745">
      <w:pPr>
        <w:pStyle w:val="ListParagraph"/>
        <w:numPr>
          <w:ilvl w:val="0"/>
          <w:numId w:val="26"/>
        </w:numPr>
        <w:spacing w:beforeLines="100" w:before="240"/>
        <w:rPr>
          <w:b/>
          <w:lang w:val="en-US"/>
        </w:rPr>
      </w:pPr>
      <w:proofErr w:type="spellStart"/>
      <w:r>
        <w:rPr>
          <w:b/>
          <w:lang w:val="en-US"/>
        </w:rPr>
        <w:t>QoE</w:t>
      </w:r>
      <w:proofErr w:type="spellEnd"/>
      <w:r>
        <w:rPr>
          <w:b/>
          <w:lang w:val="en-US"/>
        </w:rPr>
        <w:t xml:space="preserve"> measurement configuration via broadcast signaling (e.g. System Information, MCCH/MTCH etc.) is not supported. </w:t>
      </w:r>
    </w:p>
    <w:p w14:paraId="3FB6A373" w14:textId="77777777" w:rsidR="00936745" w:rsidRDefault="00936745" w:rsidP="00936745">
      <w:pPr>
        <w:pStyle w:val="ListParagraph"/>
        <w:numPr>
          <w:ilvl w:val="0"/>
          <w:numId w:val="26"/>
        </w:numPr>
        <w:spacing w:beforeLines="100" w:before="240" w:after="0"/>
        <w:rPr>
          <w:b/>
          <w:lang w:val="en-US"/>
        </w:rPr>
      </w:pPr>
      <w:r>
        <w:rPr>
          <w:b/>
          <w:lang w:val="en-US"/>
        </w:rPr>
        <w:t>When the UE goes into RRC</w:t>
      </w:r>
      <w:r>
        <w:rPr>
          <w:b/>
        </w:rPr>
        <w:t>_</w:t>
      </w:r>
      <w:r>
        <w:rPr>
          <w:b/>
          <w:lang w:val="en-US"/>
        </w:rPr>
        <w:t xml:space="preserve">IDLE, the UE AS layer stores </w:t>
      </w:r>
      <w:proofErr w:type="spellStart"/>
      <w:r>
        <w:rPr>
          <w:b/>
          <w:lang w:val="en-US"/>
        </w:rPr>
        <w:t>QoE</w:t>
      </w:r>
      <w:proofErr w:type="spellEnd"/>
      <w:r>
        <w:rPr>
          <w:b/>
          <w:lang w:val="en-US"/>
        </w:rPr>
        <w:t xml:space="preserve"> configuration for MBS broadcast (except for </w:t>
      </w:r>
      <w:proofErr w:type="spellStart"/>
      <w:r>
        <w:rPr>
          <w:b/>
          <w:lang w:val="en-US"/>
        </w:rPr>
        <w:t>QoE</w:t>
      </w:r>
      <w:proofErr w:type="spellEnd"/>
      <w:r>
        <w:rPr>
          <w:b/>
          <w:lang w:val="en-US"/>
        </w:rPr>
        <w:t xml:space="preserve"> container).</w:t>
      </w:r>
    </w:p>
    <w:p w14:paraId="5CA95B73" w14:textId="77777777" w:rsidR="00936745" w:rsidRDefault="00936745" w:rsidP="00936745">
      <w:pPr>
        <w:pStyle w:val="ListParagraph"/>
        <w:numPr>
          <w:ilvl w:val="0"/>
          <w:numId w:val="26"/>
        </w:numPr>
        <w:spacing w:beforeLines="100" w:before="240" w:after="0"/>
        <w:rPr>
          <w:b/>
          <w:lang w:val="en-US"/>
        </w:rPr>
      </w:pPr>
      <w:r>
        <w:rPr>
          <w:b/>
          <w:lang w:val="en-US"/>
        </w:rPr>
        <w:t>When the UE goes into RRC</w:t>
      </w:r>
      <w:r>
        <w:rPr>
          <w:b/>
        </w:rPr>
        <w:t>_</w:t>
      </w:r>
      <w:r>
        <w:rPr>
          <w:b/>
          <w:lang w:val="en-US"/>
        </w:rPr>
        <w:t xml:space="preserve">IDLE, the application layer stores </w:t>
      </w:r>
      <w:proofErr w:type="spellStart"/>
      <w:r>
        <w:rPr>
          <w:b/>
          <w:lang w:val="en-US"/>
        </w:rPr>
        <w:t>QoE</w:t>
      </w:r>
      <w:proofErr w:type="spellEnd"/>
      <w:r>
        <w:rPr>
          <w:b/>
          <w:lang w:val="en-US"/>
        </w:rPr>
        <w:t xml:space="preserve"> configuration for MBS broadcast and continues </w:t>
      </w:r>
      <w:proofErr w:type="spellStart"/>
      <w:r>
        <w:rPr>
          <w:b/>
          <w:lang w:val="en-US"/>
        </w:rPr>
        <w:t>QoE</w:t>
      </w:r>
      <w:proofErr w:type="spellEnd"/>
      <w:r>
        <w:rPr>
          <w:b/>
          <w:lang w:val="en-US"/>
        </w:rPr>
        <w:t xml:space="preserve"> measurements (if already ongoing), since it is not notified by the UE to release the </w:t>
      </w:r>
      <w:proofErr w:type="spellStart"/>
      <w:r>
        <w:rPr>
          <w:b/>
          <w:lang w:val="en-US"/>
        </w:rPr>
        <w:t>QoE</w:t>
      </w:r>
      <w:proofErr w:type="spellEnd"/>
      <w:r>
        <w:rPr>
          <w:b/>
          <w:lang w:val="en-US"/>
        </w:rPr>
        <w:t xml:space="preserve"> configuration.</w:t>
      </w:r>
    </w:p>
    <w:p w14:paraId="68264176" w14:textId="68ADAA0E" w:rsidR="00936745" w:rsidRDefault="00936745" w:rsidP="00936745">
      <w:pPr>
        <w:pStyle w:val="ListParagraph"/>
        <w:numPr>
          <w:ilvl w:val="0"/>
          <w:numId w:val="26"/>
        </w:numPr>
        <w:spacing w:beforeLines="100" w:before="240" w:after="0"/>
        <w:rPr>
          <w:b/>
          <w:lang w:val="en-US"/>
        </w:rPr>
      </w:pPr>
      <w:r>
        <w:rPr>
          <w:b/>
          <w:lang w:val="en-US"/>
        </w:rPr>
        <w:t xml:space="preserve">Timer based </w:t>
      </w:r>
      <w:proofErr w:type="spellStart"/>
      <w:r>
        <w:rPr>
          <w:b/>
          <w:lang w:val="en-US"/>
        </w:rPr>
        <w:t>QoE</w:t>
      </w:r>
      <w:proofErr w:type="spellEnd"/>
      <w:r>
        <w:rPr>
          <w:b/>
          <w:lang w:val="en-US"/>
        </w:rPr>
        <w:t xml:space="preserve"> configuration release is not supported, i.e. the UE stores the IDLE/INACTIVE </w:t>
      </w:r>
      <w:proofErr w:type="spellStart"/>
      <w:r>
        <w:rPr>
          <w:b/>
          <w:lang w:val="en-US"/>
        </w:rPr>
        <w:t>QoE</w:t>
      </w:r>
      <w:proofErr w:type="spellEnd"/>
      <w:r>
        <w:rPr>
          <w:b/>
          <w:lang w:val="en-US"/>
        </w:rPr>
        <w:t xml:space="preserve"> configuration until it is released by the network. </w:t>
      </w:r>
    </w:p>
    <w:p w14:paraId="6961BCA4" w14:textId="19112FD6" w:rsidR="00936745" w:rsidRPr="00936745" w:rsidRDefault="00936745" w:rsidP="00936745">
      <w:pPr>
        <w:spacing w:beforeLines="100" w:before="240" w:after="0"/>
        <w:rPr>
          <w:u w:val="single"/>
        </w:rPr>
      </w:pPr>
      <w:proofErr w:type="spellStart"/>
      <w:r w:rsidRPr="00936745">
        <w:rPr>
          <w:u w:val="single"/>
        </w:rPr>
        <w:t>QoE</w:t>
      </w:r>
      <w:proofErr w:type="spellEnd"/>
      <w:r w:rsidRPr="00936745">
        <w:rPr>
          <w:u w:val="single"/>
        </w:rPr>
        <w:t xml:space="preserve"> measurements continuity</w:t>
      </w:r>
    </w:p>
    <w:p w14:paraId="1EAA4148" w14:textId="4364D8BE" w:rsidR="00936745" w:rsidRDefault="00936745" w:rsidP="00936745">
      <w:pPr>
        <w:pStyle w:val="ListParagraph"/>
        <w:numPr>
          <w:ilvl w:val="0"/>
          <w:numId w:val="26"/>
        </w:numPr>
        <w:spacing w:beforeLines="100" w:before="240" w:after="0"/>
        <w:rPr>
          <w:b/>
          <w:lang w:val="en-US"/>
        </w:rPr>
      </w:pPr>
      <w:r>
        <w:rPr>
          <w:b/>
          <w:lang w:val="en-US"/>
        </w:rPr>
        <w:t xml:space="preserve">It should be possible for the UE to continue the MBS broadcast </w:t>
      </w:r>
      <w:proofErr w:type="spellStart"/>
      <w:r>
        <w:rPr>
          <w:b/>
          <w:lang w:val="en-US"/>
        </w:rPr>
        <w:t>QoE</w:t>
      </w:r>
      <w:proofErr w:type="spellEnd"/>
      <w:r>
        <w:rPr>
          <w:b/>
          <w:lang w:val="en-US"/>
        </w:rPr>
        <w:t xml:space="preserve"> measurements for a particular </w:t>
      </w:r>
      <w:proofErr w:type="spellStart"/>
      <w:r>
        <w:rPr>
          <w:b/>
          <w:lang w:val="en-US"/>
        </w:rPr>
        <w:t>QoE</w:t>
      </w:r>
      <w:proofErr w:type="spellEnd"/>
      <w:r>
        <w:rPr>
          <w:b/>
          <w:lang w:val="en-US"/>
        </w:rPr>
        <w:t xml:space="preserve"> measurement session after the UE changes its RRC state.</w:t>
      </w:r>
    </w:p>
    <w:p w14:paraId="0EDBCD1D" w14:textId="5F0E27FC" w:rsidR="00936745" w:rsidRPr="00936745" w:rsidRDefault="00936745" w:rsidP="00936745">
      <w:pPr>
        <w:spacing w:beforeLines="100" w:before="240" w:after="0"/>
        <w:rPr>
          <w:u w:val="single"/>
        </w:rPr>
      </w:pPr>
      <w:proofErr w:type="spellStart"/>
      <w:r w:rsidRPr="00936745">
        <w:rPr>
          <w:u w:val="single"/>
        </w:rPr>
        <w:t>QoE</w:t>
      </w:r>
      <w:proofErr w:type="spellEnd"/>
      <w:r w:rsidRPr="00936745">
        <w:rPr>
          <w:u w:val="single"/>
        </w:rPr>
        <w:t xml:space="preserve"> measurements reporting</w:t>
      </w:r>
    </w:p>
    <w:p w14:paraId="049732D6" w14:textId="77777777" w:rsidR="00936745" w:rsidRDefault="00936745" w:rsidP="00936745">
      <w:pPr>
        <w:spacing w:before="240"/>
        <w:rPr>
          <w:b/>
          <w:lang w:eastAsia="zh-CN"/>
        </w:rPr>
      </w:pPr>
      <w:r>
        <w:rPr>
          <w:b/>
          <w:lang w:eastAsia="zh-CN"/>
        </w:rPr>
        <w:t xml:space="preserve">Observation 3: Resuming/setting up an RRC connection just for the sake of reporting </w:t>
      </w:r>
      <w:proofErr w:type="spellStart"/>
      <w:r>
        <w:rPr>
          <w:b/>
          <w:lang w:eastAsia="zh-CN"/>
        </w:rPr>
        <w:t>QoE</w:t>
      </w:r>
      <w:proofErr w:type="spellEnd"/>
      <w:r>
        <w:rPr>
          <w:b/>
          <w:lang w:eastAsia="zh-CN"/>
        </w:rPr>
        <w:t xml:space="preserve"> brings no benefits while it causes MBS broadcast service performance deterioration, increases signaling overhead, impacts UE battery life and brings additional complexity. </w:t>
      </w:r>
    </w:p>
    <w:p w14:paraId="378600C1" w14:textId="77777777" w:rsidR="00936745" w:rsidRDefault="00936745" w:rsidP="00936745">
      <w:pPr>
        <w:pStyle w:val="ListParagraph"/>
        <w:numPr>
          <w:ilvl w:val="0"/>
          <w:numId w:val="26"/>
        </w:numPr>
        <w:spacing w:beforeLines="100" w:before="240" w:after="0"/>
        <w:rPr>
          <w:b/>
          <w:lang w:val="en-US"/>
        </w:rPr>
      </w:pPr>
      <w:r>
        <w:rPr>
          <w:b/>
          <w:lang w:val="en-US"/>
        </w:rPr>
        <w:t xml:space="preserve">The UE does not setup/resume RRC connection just for </w:t>
      </w:r>
      <w:proofErr w:type="spellStart"/>
      <w:r>
        <w:rPr>
          <w:b/>
          <w:lang w:val="en-US"/>
        </w:rPr>
        <w:t>QoE</w:t>
      </w:r>
      <w:proofErr w:type="spellEnd"/>
      <w:r>
        <w:rPr>
          <w:b/>
          <w:lang w:val="en-US"/>
        </w:rPr>
        <w:t xml:space="preserve"> reporting, i.e. the </w:t>
      </w:r>
      <w:proofErr w:type="spellStart"/>
      <w:r>
        <w:rPr>
          <w:b/>
          <w:lang w:val="en-US"/>
        </w:rPr>
        <w:t>QoE</w:t>
      </w:r>
      <w:proofErr w:type="spellEnd"/>
      <w:r>
        <w:rPr>
          <w:b/>
          <w:lang w:val="en-US"/>
        </w:rPr>
        <w:t xml:space="preserve"> reports are sent to the network when the UE moves to RRC</w:t>
      </w:r>
      <w:r>
        <w:rPr>
          <w:b/>
        </w:rPr>
        <w:t>_</w:t>
      </w:r>
      <w:r>
        <w:rPr>
          <w:b/>
          <w:lang w:val="en-US"/>
        </w:rPr>
        <w:t>CONNECTED state due to other reasons.</w:t>
      </w:r>
    </w:p>
    <w:p w14:paraId="2AD7AAC1" w14:textId="3D20DCD8" w:rsidR="00936745" w:rsidRDefault="00936745" w:rsidP="00936745">
      <w:pPr>
        <w:pStyle w:val="ListParagraph"/>
        <w:numPr>
          <w:ilvl w:val="0"/>
          <w:numId w:val="26"/>
        </w:numPr>
        <w:spacing w:beforeLines="100" w:before="240" w:after="0"/>
        <w:rPr>
          <w:b/>
          <w:lang w:val="en-US"/>
        </w:rPr>
      </w:pPr>
      <w:r>
        <w:rPr>
          <w:b/>
          <w:lang w:val="en-US"/>
        </w:rPr>
        <w:t>If the UE is in RRC</w:t>
      </w:r>
      <w:r>
        <w:rPr>
          <w:b/>
        </w:rPr>
        <w:t>_</w:t>
      </w:r>
      <w:r>
        <w:rPr>
          <w:b/>
          <w:lang w:val="en-US"/>
        </w:rPr>
        <w:t xml:space="preserve">Connected and receives </w:t>
      </w:r>
      <w:proofErr w:type="spellStart"/>
      <w:r>
        <w:rPr>
          <w:b/>
          <w:lang w:val="en-US"/>
        </w:rPr>
        <w:t>QoE</w:t>
      </w:r>
      <w:proofErr w:type="spellEnd"/>
      <w:r>
        <w:rPr>
          <w:b/>
          <w:lang w:val="en-US"/>
        </w:rPr>
        <w:t xml:space="preserve"> report for MBS broadcast from application layer, the UE sends the report according to </w:t>
      </w:r>
      <w:proofErr w:type="spellStart"/>
      <w:r>
        <w:rPr>
          <w:b/>
          <w:lang w:val="en-US"/>
        </w:rPr>
        <w:t>QoE</w:t>
      </w:r>
      <w:proofErr w:type="spellEnd"/>
      <w:r>
        <w:rPr>
          <w:b/>
          <w:lang w:val="en-US"/>
        </w:rPr>
        <w:t xml:space="preserve"> reporting procedure from Rel-17, i.e. the report is not stored but sent immediately (unless paused).</w:t>
      </w:r>
    </w:p>
    <w:p w14:paraId="30C50C55" w14:textId="0E92E2CF" w:rsidR="00936745" w:rsidRPr="00936745" w:rsidRDefault="00936745" w:rsidP="00936745">
      <w:pPr>
        <w:spacing w:beforeLines="100" w:before="240" w:after="0"/>
        <w:rPr>
          <w:u w:val="single"/>
        </w:rPr>
      </w:pPr>
      <w:r>
        <w:rPr>
          <w:u w:val="single"/>
        </w:rPr>
        <w:t xml:space="preserve">Selection of the UEs for MBS broadcast </w:t>
      </w:r>
      <w:proofErr w:type="spellStart"/>
      <w:r w:rsidRPr="00936745">
        <w:rPr>
          <w:u w:val="single"/>
        </w:rPr>
        <w:t>QoE</w:t>
      </w:r>
      <w:proofErr w:type="spellEnd"/>
      <w:r w:rsidRPr="00936745">
        <w:rPr>
          <w:u w:val="single"/>
        </w:rPr>
        <w:t xml:space="preserve"> </w:t>
      </w:r>
      <w:r>
        <w:rPr>
          <w:u w:val="single"/>
        </w:rPr>
        <w:t xml:space="preserve">configuration </w:t>
      </w:r>
    </w:p>
    <w:p w14:paraId="2EBE8242" w14:textId="77777777" w:rsidR="00936745" w:rsidRDefault="00936745" w:rsidP="00936745">
      <w:pPr>
        <w:spacing w:before="240"/>
        <w:rPr>
          <w:b/>
          <w:lang w:eastAsia="zh-CN"/>
        </w:rPr>
      </w:pPr>
      <w:r>
        <w:rPr>
          <w:b/>
          <w:lang w:eastAsia="zh-CN"/>
        </w:rPr>
        <w:lastRenderedPageBreak/>
        <w:t xml:space="preserve">Observation 4: Forcing the </w:t>
      </w:r>
      <w:proofErr w:type="spellStart"/>
      <w:r>
        <w:rPr>
          <w:b/>
          <w:lang w:eastAsia="zh-CN"/>
        </w:rPr>
        <w:t>gNB</w:t>
      </w:r>
      <w:proofErr w:type="spellEnd"/>
      <w:r>
        <w:rPr>
          <w:b/>
          <w:lang w:eastAsia="zh-CN"/>
        </w:rPr>
        <w:t xml:space="preserve"> to utilize blind configuration of MBS broadcast </w:t>
      </w:r>
      <w:proofErr w:type="spellStart"/>
      <w:r>
        <w:rPr>
          <w:b/>
          <w:lang w:eastAsia="zh-CN"/>
        </w:rPr>
        <w:t>QoE</w:t>
      </w:r>
      <w:proofErr w:type="spellEnd"/>
      <w:r>
        <w:rPr>
          <w:b/>
          <w:lang w:eastAsia="zh-CN"/>
        </w:rPr>
        <w:t xml:space="preserve"> to all MBS capable UEs is sub-optimal for both the UE and the network in terms of signaling overhead, memory/storage requirements, predictability of receiving </w:t>
      </w:r>
      <w:proofErr w:type="spellStart"/>
      <w:r>
        <w:rPr>
          <w:b/>
          <w:lang w:eastAsia="zh-CN"/>
        </w:rPr>
        <w:t>QoE</w:t>
      </w:r>
      <w:proofErr w:type="spellEnd"/>
      <w:r>
        <w:rPr>
          <w:b/>
          <w:lang w:eastAsia="zh-CN"/>
        </w:rPr>
        <w:t xml:space="preserve"> measurements etc.</w:t>
      </w:r>
    </w:p>
    <w:p w14:paraId="5D97F724" w14:textId="77777777" w:rsidR="00936745" w:rsidRDefault="00936745" w:rsidP="00936745">
      <w:pPr>
        <w:pStyle w:val="ListParagraph"/>
        <w:numPr>
          <w:ilvl w:val="0"/>
          <w:numId w:val="26"/>
        </w:numPr>
        <w:spacing w:beforeLines="100" w:before="240" w:after="0"/>
        <w:rPr>
          <w:b/>
          <w:lang w:val="en-US"/>
        </w:rPr>
      </w:pPr>
      <w:r>
        <w:rPr>
          <w:b/>
          <w:lang w:val="en-US"/>
        </w:rPr>
        <w:t xml:space="preserve">RAN2 should investigate the means for the </w:t>
      </w:r>
      <w:proofErr w:type="spellStart"/>
      <w:r>
        <w:rPr>
          <w:b/>
          <w:lang w:val="en-US"/>
        </w:rPr>
        <w:t>gNB</w:t>
      </w:r>
      <w:proofErr w:type="spellEnd"/>
      <w:r>
        <w:rPr>
          <w:b/>
          <w:lang w:val="en-US"/>
        </w:rPr>
        <w:t xml:space="preserve"> to identify which UEs should be provided with MBS broadcast </w:t>
      </w:r>
      <w:proofErr w:type="spellStart"/>
      <w:r>
        <w:rPr>
          <w:b/>
          <w:lang w:val="en-US"/>
        </w:rPr>
        <w:t>QoE</w:t>
      </w:r>
      <w:proofErr w:type="spellEnd"/>
      <w:r>
        <w:rPr>
          <w:b/>
          <w:lang w:val="en-US"/>
        </w:rPr>
        <w:t xml:space="preserve"> configuration for a specific MBS session via, e.g.: </w:t>
      </w:r>
    </w:p>
    <w:p w14:paraId="29F0FFC3" w14:textId="77777777" w:rsidR="00936745" w:rsidRDefault="00936745" w:rsidP="00936745">
      <w:pPr>
        <w:pStyle w:val="ListParagraph"/>
        <w:numPr>
          <w:ilvl w:val="0"/>
          <w:numId w:val="27"/>
        </w:numPr>
        <w:spacing w:beforeLines="100" w:before="240" w:after="0"/>
        <w:rPr>
          <w:b/>
          <w:lang w:val="en-US"/>
        </w:rPr>
      </w:pPr>
      <w:r>
        <w:rPr>
          <w:b/>
          <w:lang w:val="en-US"/>
        </w:rPr>
        <w:t xml:space="preserve">Allowing the network to indicate to the UE the IDs of MBS broadcast sessions for which it is interested in receiving </w:t>
      </w:r>
      <w:proofErr w:type="spellStart"/>
      <w:r>
        <w:rPr>
          <w:b/>
          <w:lang w:val="en-US"/>
        </w:rPr>
        <w:t>QoE</w:t>
      </w:r>
      <w:proofErr w:type="spellEnd"/>
      <w:r>
        <w:rPr>
          <w:b/>
          <w:lang w:val="en-US"/>
        </w:rPr>
        <w:t xml:space="preserve"> measurements.</w:t>
      </w:r>
    </w:p>
    <w:p w14:paraId="1D90B3F5" w14:textId="79CE6094" w:rsidR="00936745" w:rsidRDefault="00936745" w:rsidP="00936745">
      <w:pPr>
        <w:pStyle w:val="ListParagraph"/>
        <w:numPr>
          <w:ilvl w:val="0"/>
          <w:numId w:val="27"/>
        </w:numPr>
        <w:spacing w:beforeLines="100" w:before="240" w:after="0"/>
        <w:rPr>
          <w:b/>
          <w:lang w:val="en-US"/>
        </w:rPr>
      </w:pPr>
      <w:r>
        <w:rPr>
          <w:b/>
          <w:lang w:val="en-US"/>
        </w:rPr>
        <w:t>The UE indicating to the network when the UE is configured with or receiving/starting to receive the indicated MBS sessions.</w:t>
      </w:r>
    </w:p>
    <w:p w14:paraId="7D5BFF6E" w14:textId="3DAA7DB3" w:rsidR="00936745" w:rsidRDefault="00936745" w:rsidP="00936745">
      <w:pPr>
        <w:spacing w:beforeLines="100" w:before="240" w:after="0"/>
        <w:rPr>
          <w:u w:val="single"/>
        </w:rPr>
      </w:pPr>
      <w:r w:rsidRPr="00936745">
        <w:rPr>
          <w:u w:val="single"/>
        </w:rPr>
        <w:t>Area scope handling</w:t>
      </w:r>
    </w:p>
    <w:p w14:paraId="535488DB" w14:textId="77777777" w:rsidR="00936745" w:rsidRDefault="00936745" w:rsidP="00936745">
      <w:pPr>
        <w:spacing w:before="240" w:after="0"/>
        <w:rPr>
          <w:b/>
          <w:lang w:val="en-GB" w:eastAsia="zh-CN"/>
        </w:rPr>
      </w:pPr>
      <w:r>
        <w:rPr>
          <w:b/>
          <w:lang w:val="en-GB" w:eastAsia="zh-CN"/>
        </w:rPr>
        <w:t xml:space="preserve">Observation 5: SA4 specifications already provide a readily available solution for handling </w:t>
      </w:r>
      <w:proofErr w:type="spellStart"/>
      <w:r>
        <w:rPr>
          <w:b/>
          <w:lang w:val="en-GB" w:eastAsia="zh-CN"/>
        </w:rPr>
        <w:t>QoE</w:t>
      </w:r>
      <w:proofErr w:type="spellEnd"/>
      <w:r>
        <w:rPr>
          <w:b/>
          <w:lang w:val="en-GB" w:eastAsia="zh-CN"/>
        </w:rPr>
        <w:t xml:space="preserve"> measurement area scope for MBS broadcast services. </w:t>
      </w:r>
    </w:p>
    <w:p w14:paraId="6D132501" w14:textId="1006D0BF" w:rsidR="00936745" w:rsidRDefault="00936745" w:rsidP="00936745">
      <w:pPr>
        <w:pStyle w:val="ListParagraph"/>
        <w:numPr>
          <w:ilvl w:val="0"/>
          <w:numId w:val="26"/>
        </w:numPr>
        <w:spacing w:beforeLines="100" w:before="240" w:after="0"/>
        <w:rPr>
          <w:b/>
          <w:lang w:val="en-GB"/>
        </w:rPr>
      </w:pPr>
      <w:r>
        <w:rPr>
          <w:b/>
          <w:lang w:val="en-GB"/>
        </w:rPr>
        <w:t xml:space="preserve">Area scope verification for </w:t>
      </w:r>
      <w:proofErr w:type="spellStart"/>
      <w:r>
        <w:rPr>
          <w:b/>
          <w:lang w:val="en-GB"/>
        </w:rPr>
        <w:t>QoE</w:t>
      </w:r>
      <w:proofErr w:type="spellEnd"/>
      <w:r>
        <w:rPr>
          <w:b/>
          <w:lang w:val="en-GB"/>
        </w:rPr>
        <w:t xml:space="preserve"> collection for MBS broadcast should be performed by application layer. Send </w:t>
      </w:r>
      <w:proofErr w:type="gramStart"/>
      <w:r>
        <w:rPr>
          <w:b/>
          <w:lang w:val="en-GB"/>
        </w:rPr>
        <w:t>an</w:t>
      </w:r>
      <w:proofErr w:type="gramEnd"/>
      <w:r>
        <w:rPr>
          <w:b/>
          <w:lang w:val="en-GB"/>
        </w:rPr>
        <w:t xml:space="preserve"> LS to SA4 informing about RAN2 assumption.</w:t>
      </w:r>
    </w:p>
    <w:p w14:paraId="7082E602" w14:textId="7EB817A0" w:rsidR="00936745" w:rsidRPr="00936745" w:rsidRDefault="00936745" w:rsidP="00936745">
      <w:pPr>
        <w:spacing w:beforeLines="100" w:before="240" w:after="0"/>
        <w:rPr>
          <w:u w:val="single"/>
        </w:rPr>
      </w:pPr>
      <w:r w:rsidRPr="00936745">
        <w:rPr>
          <w:u w:val="single"/>
          <w:lang w:val="en-GB"/>
        </w:rPr>
        <w:t xml:space="preserve">Storing of </w:t>
      </w:r>
      <w:proofErr w:type="spellStart"/>
      <w:r w:rsidRPr="00936745">
        <w:rPr>
          <w:u w:val="single"/>
          <w:lang w:val="en-GB"/>
        </w:rPr>
        <w:t>QoE</w:t>
      </w:r>
      <w:proofErr w:type="spellEnd"/>
      <w:r w:rsidRPr="00936745">
        <w:rPr>
          <w:u w:val="single"/>
          <w:lang w:val="en-GB"/>
        </w:rPr>
        <w:t xml:space="preserve"> reports in RRC IDLE/INACTIVE</w:t>
      </w:r>
    </w:p>
    <w:p w14:paraId="127F8357" w14:textId="77777777" w:rsidR="00936745" w:rsidRDefault="00936745" w:rsidP="00936745">
      <w:pPr>
        <w:spacing w:before="240" w:after="0"/>
        <w:rPr>
          <w:b/>
          <w:lang w:val="en-GB"/>
        </w:rPr>
      </w:pPr>
      <w:r>
        <w:rPr>
          <w:b/>
          <w:lang w:val="en-GB"/>
        </w:rPr>
        <w:t xml:space="preserve">Observation 6: The memory requirements for storing </w:t>
      </w:r>
      <w:proofErr w:type="spellStart"/>
      <w:r>
        <w:rPr>
          <w:b/>
          <w:lang w:val="en-GB"/>
        </w:rPr>
        <w:t>QoE</w:t>
      </w:r>
      <w:proofErr w:type="spellEnd"/>
      <w:r>
        <w:rPr>
          <w:b/>
          <w:lang w:val="en-GB"/>
        </w:rPr>
        <w:t xml:space="preserve"> reports generated for MBS broadcast in RRC</w:t>
      </w:r>
      <w:r>
        <w:rPr>
          <w:b/>
        </w:rPr>
        <w:t>_</w:t>
      </w:r>
      <w:r>
        <w:rPr>
          <w:b/>
          <w:lang w:val="en-GB"/>
        </w:rPr>
        <w:t>IDLE/INACTIVE states will be much higher than in case of pause due to RAN overload.</w:t>
      </w:r>
    </w:p>
    <w:p w14:paraId="40DE4A57" w14:textId="77777777" w:rsidR="00936745" w:rsidRDefault="00936745" w:rsidP="00936745">
      <w:pPr>
        <w:spacing w:before="240" w:after="0"/>
        <w:rPr>
          <w:b/>
          <w:lang w:val="en-GB" w:eastAsia="zh-CN"/>
        </w:rPr>
      </w:pPr>
      <w:r>
        <w:rPr>
          <w:b/>
          <w:lang w:val="en-GB" w:eastAsia="zh-CN"/>
        </w:rPr>
        <w:t xml:space="preserve">Observation 7: The SA4 mechanism for </w:t>
      </w:r>
      <w:proofErr w:type="spellStart"/>
      <w:r>
        <w:rPr>
          <w:b/>
          <w:lang w:val="en-GB" w:eastAsia="zh-CN"/>
        </w:rPr>
        <w:t>QoE</w:t>
      </w:r>
      <w:proofErr w:type="spellEnd"/>
      <w:r>
        <w:rPr>
          <w:b/>
          <w:lang w:val="en-GB" w:eastAsia="zh-CN"/>
        </w:rPr>
        <w:t xml:space="preserve"> collection for MBS broadcast is unclear and it is unclear what are SA4 assumptions on storing the </w:t>
      </w:r>
      <w:proofErr w:type="spellStart"/>
      <w:r>
        <w:rPr>
          <w:b/>
          <w:lang w:val="en-GB" w:eastAsia="zh-CN"/>
        </w:rPr>
        <w:t>QoE</w:t>
      </w:r>
      <w:proofErr w:type="spellEnd"/>
      <w:r>
        <w:rPr>
          <w:b/>
          <w:lang w:val="en-GB" w:eastAsia="zh-CN"/>
        </w:rPr>
        <w:t xml:space="preserve"> reports for MBS broadcast.</w:t>
      </w:r>
    </w:p>
    <w:p w14:paraId="2AD6CC1D" w14:textId="77777777" w:rsidR="00936745" w:rsidRDefault="00936745" w:rsidP="00936745">
      <w:pPr>
        <w:pStyle w:val="ListParagraph"/>
        <w:numPr>
          <w:ilvl w:val="0"/>
          <w:numId w:val="26"/>
        </w:numPr>
        <w:spacing w:beforeLines="100" w:before="240" w:after="0"/>
        <w:rPr>
          <w:b/>
          <w:lang w:val="en-GB"/>
        </w:rPr>
      </w:pPr>
      <w:r>
        <w:rPr>
          <w:b/>
          <w:lang w:val="en-GB"/>
        </w:rPr>
        <w:t xml:space="preserve">Send </w:t>
      </w:r>
      <w:proofErr w:type="gramStart"/>
      <w:r>
        <w:rPr>
          <w:b/>
          <w:lang w:val="en-GB"/>
        </w:rPr>
        <w:t>an</w:t>
      </w:r>
      <w:proofErr w:type="gramEnd"/>
      <w:r>
        <w:rPr>
          <w:b/>
          <w:lang w:val="en-GB"/>
        </w:rPr>
        <w:t xml:space="preserve"> LS to SA4 asking to clarify the following aspects:</w:t>
      </w:r>
    </w:p>
    <w:p w14:paraId="0D614C94" w14:textId="77777777" w:rsidR="00936745" w:rsidRDefault="00936745" w:rsidP="00556E5C">
      <w:pPr>
        <w:pStyle w:val="ListParagraph"/>
        <w:numPr>
          <w:ilvl w:val="0"/>
          <w:numId w:val="28"/>
        </w:numPr>
        <w:spacing w:after="0"/>
        <w:rPr>
          <w:b/>
          <w:lang w:val="en-GB"/>
        </w:rPr>
      </w:pPr>
      <w:r>
        <w:rPr>
          <w:b/>
          <w:lang w:val="en-GB"/>
        </w:rPr>
        <w:t xml:space="preserve">Whether SA4 plans to discuss storing of </w:t>
      </w:r>
      <w:proofErr w:type="spellStart"/>
      <w:r>
        <w:rPr>
          <w:b/>
          <w:lang w:val="en-GB"/>
        </w:rPr>
        <w:t>QoE</w:t>
      </w:r>
      <w:proofErr w:type="spellEnd"/>
      <w:r>
        <w:rPr>
          <w:b/>
          <w:lang w:val="en-GB"/>
        </w:rPr>
        <w:t xml:space="preserve"> reports generated for MBS broadcast while the UE is in RRC</w:t>
      </w:r>
      <w:r>
        <w:rPr>
          <w:b/>
        </w:rPr>
        <w:t>_</w:t>
      </w:r>
      <w:r>
        <w:rPr>
          <w:b/>
          <w:lang w:val="en-GB"/>
        </w:rPr>
        <w:t>IDLE/INACTIVE state.</w:t>
      </w:r>
    </w:p>
    <w:p w14:paraId="68C38DA6" w14:textId="77777777" w:rsidR="00936745" w:rsidRDefault="00936745" w:rsidP="00556E5C">
      <w:pPr>
        <w:pStyle w:val="ListParagraph"/>
        <w:numPr>
          <w:ilvl w:val="0"/>
          <w:numId w:val="28"/>
        </w:numPr>
        <w:spacing w:after="0"/>
        <w:rPr>
          <w:b/>
          <w:lang w:val="en-GB"/>
        </w:rPr>
      </w:pPr>
      <w:r>
        <w:rPr>
          <w:b/>
          <w:lang w:val="en-GB"/>
        </w:rPr>
        <w:t>Wh</w:t>
      </w:r>
      <w:bookmarkStart w:id="10" w:name="_GoBack"/>
      <w:bookmarkEnd w:id="10"/>
      <w:r>
        <w:rPr>
          <w:b/>
          <w:lang w:val="en-GB"/>
        </w:rPr>
        <w:t xml:space="preserve">at is SA4 view on the memory requirements for storing </w:t>
      </w:r>
      <w:proofErr w:type="spellStart"/>
      <w:r>
        <w:rPr>
          <w:b/>
          <w:lang w:val="en-GB"/>
        </w:rPr>
        <w:t>QoE</w:t>
      </w:r>
      <w:proofErr w:type="spellEnd"/>
      <w:r>
        <w:rPr>
          <w:b/>
          <w:lang w:val="en-GB"/>
        </w:rPr>
        <w:t xml:space="preserve"> reports for MBS broadcast, e.g. depending on the service delivered via MBS broadcast or considering that the MBS broadcast service may be provided fully in RRC</w:t>
      </w:r>
      <w:r>
        <w:rPr>
          <w:b/>
        </w:rPr>
        <w:t>_</w:t>
      </w:r>
      <w:r>
        <w:rPr>
          <w:b/>
          <w:lang w:val="en-GB"/>
        </w:rPr>
        <w:t>IDLE/INACTIVE state.</w:t>
      </w:r>
    </w:p>
    <w:p w14:paraId="7A3B27A1" w14:textId="77777777" w:rsidR="00534F34" w:rsidRPr="00936745" w:rsidRDefault="00534F34">
      <w:pPr>
        <w:spacing w:after="0"/>
        <w:rPr>
          <w:lang w:val="en-GB" w:eastAsia="zh-CN"/>
        </w:rPr>
      </w:pPr>
    </w:p>
    <w:p w14:paraId="4A6C3DE7" w14:textId="77777777" w:rsidR="00534F34" w:rsidRDefault="008E0E92">
      <w:pPr>
        <w:pStyle w:val="Heading1"/>
      </w:pPr>
      <w:r>
        <w:t>References</w:t>
      </w:r>
    </w:p>
    <w:p w14:paraId="358FAED8" w14:textId="77777777" w:rsidR="00534F34" w:rsidRDefault="008E0E92">
      <w:pPr>
        <w:spacing w:after="0"/>
        <w:rPr>
          <w:lang w:eastAsia="zh-CN"/>
        </w:rPr>
      </w:pPr>
      <w:r>
        <w:rPr>
          <w:rFonts w:hint="eastAsia"/>
          <w:lang w:eastAsia="zh-CN"/>
        </w:rPr>
        <w:t>[</w:t>
      </w:r>
      <w:r>
        <w:rPr>
          <w:lang w:eastAsia="zh-CN"/>
        </w:rPr>
        <w:t xml:space="preserve">1] RP-221803, Enhancement on NR </w:t>
      </w:r>
      <w:proofErr w:type="spellStart"/>
      <w:r>
        <w:rPr>
          <w:lang w:eastAsia="zh-CN"/>
        </w:rPr>
        <w:t>QoE</w:t>
      </w:r>
      <w:proofErr w:type="spellEnd"/>
      <w:r>
        <w:rPr>
          <w:lang w:eastAsia="zh-CN"/>
        </w:rPr>
        <w:t xml:space="preserve"> management and optimizations for diverse services, China Unicom</w:t>
      </w:r>
    </w:p>
    <w:p w14:paraId="64336BD5" w14:textId="77777777" w:rsidR="00534F34" w:rsidRDefault="008E0E92">
      <w:pPr>
        <w:spacing w:after="0"/>
        <w:rPr>
          <w:color w:val="000000"/>
        </w:rPr>
      </w:pPr>
      <w:r>
        <w:rPr>
          <w:rFonts w:hint="eastAsia"/>
          <w:lang w:eastAsia="zh-CN"/>
        </w:rPr>
        <w:t>[</w:t>
      </w:r>
      <w:r>
        <w:rPr>
          <w:lang w:eastAsia="zh-CN"/>
        </w:rPr>
        <w:t xml:space="preserve">2] R2-2203846, </w:t>
      </w:r>
      <w:r>
        <w:rPr>
          <w:color w:val="000000"/>
        </w:rPr>
        <w:t xml:space="preserve">LS Reply on SA4 requirements for </w:t>
      </w:r>
      <w:proofErr w:type="spellStart"/>
      <w:r>
        <w:rPr>
          <w:color w:val="000000"/>
        </w:rPr>
        <w:t>QoE</w:t>
      </w:r>
      <w:proofErr w:type="spellEnd"/>
      <w:r>
        <w:rPr>
          <w:color w:val="000000"/>
        </w:rPr>
        <w:t>, SA4</w:t>
      </w:r>
    </w:p>
    <w:p w14:paraId="23BCC2A4" w14:textId="77777777" w:rsidR="00534F34" w:rsidRDefault="008E0E92">
      <w:pPr>
        <w:spacing w:after="0"/>
        <w:rPr>
          <w:color w:val="000000"/>
        </w:rPr>
      </w:pPr>
      <w:r>
        <w:rPr>
          <w:lang w:eastAsia="zh-CN"/>
        </w:rPr>
        <w:t xml:space="preserve">[3] R2-2106775, </w:t>
      </w:r>
      <w:r>
        <w:rPr>
          <w:color w:val="000000"/>
        </w:rPr>
        <w:t xml:space="preserve">LS on </w:t>
      </w:r>
      <w:proofErr w:type="spellStart"/>
      <w:r>
        <w:rPr>
          <w:color w:val="000000"/>
        </w:rPr>
        <w:t>QoE</w:t>
      </w:r>
      <w:proofErr w:type="spellEnd"/>
      <w:r>
        <w:rPr>
          <w:color w:val="000000"/>
        </w:rPr>
        <w:t xml:space="preserve"> report handling at </w:t>
      </w:r>
      <w:proofErr w:type="spellStart"/>
      <w:r>
        <w:rPr>
          <w:color w:val="000000"/>
        </w:rPr>
        <w:t>QoE</w:t>
      </w:r>
      <w:proofErr w:type="spellEnd"/>
      <w:r>
        <w:rPr>
          <w:color w:val="000000"/>
        </w:rPr>
        <w:t xml:space="preserve"> pause, RAN2</w:t>
      </w:r>
    </w:p>
    <w:p w14:paraId="1B83D583" w14:textId="77777777" w:rsidR="00534F34" w:rsidRDefault="008E0E92">
      <w:pPr>
        <w:spacing w:after="0"/>
        <w:rPr>
          <w:lang w:eastAsia="zh-CN"/>
        </w:rPr>
      </w:pPr>
      <w:r>
        <w:rPr>
          <w:lang w:eastAsia="zh-CN"/>
        </w:rPr>
        <w:t xml:space="preserve">[4] R2-2109386, Reply LS on </w:t>
      </w:r>
      <w:proofErr w:type="spellStart"/>
      <w:r>
        <w:rPr>
          <w:lang w:eastAsia="zh-CN"/>
        </w:rPr>
        <w:t>QoE</w:t>
      </w:r>
      <w:proofErr w:type="spellEnd"/>
      <w:r>
        <w:rPr>
          <w:lang w:eastAsia="zh-CN"/>
        </w:rPr>
        <w:t xml:space="preserve"> configuration and reporting related issues, SA4</w:t>
      </w:r>
    </w:p>
    <w:sectPr w:rsidR="00534F34">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9FC2D" w14:textId="77777777" w:rsidR="008E0E92" w:rsidRDefault="008E0E92">
      <w:pPr>
        <w:spacing w:after="0" w:line="240" w:lineRule="auto"/>
      </w:pPr>
      <w:r>
        <w:separator/>
      </w:r>
    </w:p>
  </w:endnote>
  <w:endnote w:type="continuationSeparator" w:id="0">
    <w:p w14:paraId="510A7FD4" w14:textId="77777777" w:rsidR="008E0E92" w:rsidRDefault="008E0E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84F5D" w14:textId="77777777" w:rsidR="00534F34" w:rsidRDefault="008E0E92">
    <w:pPr>
      <w:pStyle w:val="Footer"/>
      <w:jc w:val="center"/>
    </w:pPr>
    <w:r>
      <w:fldChar w:fldCharType="begin"/>
    </w:r>
    <w:r>
      <w:instrText xml:space="preserve"> PAGE   \* MERGEFORMAT </w:instrText>
    </w:r>
    <w:r>
      <w:fldChar w:fldCharType="separate"/>
    </w:r>
    <w:r>
      <w:t>8</w:t>
    </w:r>
    <w:r>
      <w:fldChar w:fldCharType="end"/>
    </w:r>
  </w:p>
  <w:p w14:paraId="0A4951EB" w14:textId="77777777" w:rsidR="00534F34" w:rsidRDefault="00534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0ABBC" w14:textId="77777777" w:rsidR="008E0E92" w:rsidRDefault="008E0E92">
      <w:pPr>
        <w:spacing w:after="0" w:line="240" w:lineRule="auto"/>
      </w:pPr>
      <w:r>
        <w:separator/>
      </w:r>
    </w:p>
  </w:footnote>
  <w:footnote w:type="continuationSeparator" w:id="0">
    <w:p w14:paraId="2554B51E" w14:textId="77777777" w:rsidR="008E0E92" w:rsidRDefault="008E0E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1FB1"/>
    <w:multiLevelType w:val="multilevel"/>
    <w:tmpl w:val="608104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787CF8"/>
    <w:multiLevelType w:val="multilevel"/>
    <w:tmpl w:val="0C787CF8"/>
    <w:lvl w:ilvl="0">
      <w:start w:val="9"/>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F927ECF"/>
    <w:multiLevelType w:val="multilevel"/>
    <w:tmpl w:val="0F927E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9C76FAF"/>
    <w:multiLevelType w:val="multilevel"/>
    <w:tmpl w:val="29C76F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11D6846"/>
    <w:multiLevelType w:val="multilevel"/>
    <w:tmpl w:val="6883349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7802D4"/>
    <w:multiLevelType w:val="multilevel"/>
    <w:tmpl w:val="317802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413776E"/>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0"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67B4629"/>
    <w:multiLevelType w:val="multilevel"/>
    <w:tmpl w:val="367B46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3" w15:restartNumberingAfterBreak="0">
    <w:nsid w:val="433F0186"/>
    <w:multiLevelType w:val="multilevel"/>
    <w:tmpl w:val="433F018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800" w:hanging="720"/>
      </w:pPr>
      <w:rPr>
        <w:rFonts w:ascii="Times New Roman" w:eastAsia="SimSun"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577CE4"/>
    <w:multiLevelType w:val="multilevel"/>
    <w:tmpl w:val="4B577CE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02732B8"/>
    <w:multiLevelType w:val="multilevel"/>
    <w:tmpl w:val="502732B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859041F"/>
    <w:multiLevelType w:val="multilevel"/>
    <w:tmpl w:val="585904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DB40994"/>
    <w:multiLevelType w:val="multilevel"/>
    <w:tmpl w:val="5DB40994"/>
    <w:lvl w:ilvl="0">
      <w:start w:val="1"/>
      <w:numFmt w:val="decimal"/>
      <w:lvlText w:val="%1."/>
      <w:lvlJc w:val="left"/>
      <w:pPr>
        <w:ind w:left="773" w:hanging="360"/>
      </w:p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21" w15:restartNumberingAfterBreak="0">
    <w:nsid w:val="608104AB"/>
    <w:multiLevelType w:val="multilevel"/>
    <w:tmpl w:val="608104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09327B1"/>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3" w15:restartNumberingAfterBreak="0">
    <w:nsid w:val="65DC68F2"/>
    <w:multiLevelType w:val="multilevel"/>
    <w:tmpl w:val="65DC68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8833491"/>
    <w:multiLevelType w:val="multilevel"/>
    <w:tmpl w:val="6883349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26" w15:restartNumberingAfterBreak="0">
    <w:nsid w:val="76486BC8"/>
    <w:multiLevelType w:val="multilevel"/>
    <w:tmpl w:val="76486B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0"/>
  </w:num>
  <w:num w:numId="2">
    <w:abstractNumId w:val="18"/>
  </w:num>
  <w:num w:numId="3">
    <w:abstractNumId w:val="3"/>
  </w:num>
  <w:num w:numId="4">
    <w:abstractNumId w:val="4"/>
  </w:num>
  <w:num w:numId="5">
    <w:abstractNumId w:val="27"/>
  </w:num>
  <w:num w:numId="6">
    <w:abstractNumId w:val="14"/>
  </w:num>
  <w:num w:numId="7">
    <w:abstractNumId w:val="12"/>
  </w:num>
  <w:num w:numId="8">
    <w:abstractNumId w:val="25"/>
  </w:num>
  <w:num w:numId="9">
    <w:abstractNumId w:val="17"/>
  </w:num>
  <w:num w:numId="10">
    <w:abstractNumId w:val="5"/>
  </w:num>
  <w:num w:numId="11">
    <w:abstractNumId w:val="26"/>
  </w:num>
  <w:num w:numId="12">
    <w:abstractNumId w:val="2"/>
  </w:num>
  <w:num w:numId="13">
    <w:abstractNumId w:val="13"/>
  </w:num>
  <w:num w:numId="14">
    <w:abstractNumId w:val="8"/>
  </w:num>
  <w:num w:numId="15">
    <w:abstractNumId w:val="15"/>
  </w:num>
  <w:num w:numId="16">
    <w:abstractNumId w:val="24"/>
  </w:num>
  <w:num w:numId="17">
    <w:abstractNumId w:val="6"/>
  </w:num>
  <w:num w:numId="18">
    <w:abstractNumId w:val="1"/>
  </w:num>
  <w:num w:numId="19">
    <w:abstractNumId w:val="23"/>
  </w:num>
  <w:num w:numId="20">
    <w:abstractNumId w:val="16"/>
  </w:num>
  <w:num w:numId="21">
    <w:abstractNumId w:val="19"/>
  </w:num>
  <w:num w:numId="22">
    <w:abstractNumId w:val="20"/>
  </w:num>
  <w:num w:numId="23">
    <w:abstractNumId w:val="22"/>
  </w:num>
  <w:num w:numId="24">
    <w:abstractNumId w:val="11"/>
  </w:num>
  <w:num w:numId="25">
    <w:abstractNumId w:val="21"/>
  </w:num>
  <w:num w:numId="26">
    <w:abstractNumId w:val="7"/>
  </w:num>
  <w:num w:numId="27">
    <w:abstractNumId w:val="9"/>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0000084E"/>
    <w:rsid w:val="0000125A"/>
    <w:rsid w:val="000016CB"/>
    <w:rsid w:val="00002016"/>
    <w:rsid w:val="00002886"/>
    <w:rsid w:val="00003C98"/>
    <w:rsid w:val="0000565D"/>
    <w:rsid w:val="00005738"/>
    <w:rsid w:val="00006377"/>
    <w:rsid w:val="000066B8"/>
    <w:rsid w:val="00006B42"/>
    <w:rsid w:val="000077D7"/>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707C"/>
    <w:rsid w:val="0001748B"/>
    <w:rsid w:val="0002017B"/>
    <w:rsid w:val="0002031F"/>
    <w:rsid w:val="00021603"/>
    <w:rsid w:val="00021763"/>
    <w:rsid w:val="000219E8"/>
    <w:rsid w:val="00021B29"/>
    <w:rsid w:val="00022105"/>
    <w:rsid w:val="00022F96"/>
    <w:rsid w:val="00023A7A"/>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7D3E"/>
    <w:rsid w:val="000419CB"/>
    <w:rsid w:val="00041F80"/>
    <w:rsid w:val="000428F2"/>
    <w:rsid w:val="0004367D"/>
    <w:rsid w:val="00043D30"/>
    <w:rsid w:val="00043F0F"/>
    <w:rsid w:val="000457E8"/>
    <w:rsid w:val="00045F01"/>
    <w:rsid w:val="0004667E"/>
    <w:rsid w:val="0004752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289"/>
    <w:rsid w:val="0006188F"/>
    <w:rsid w:val="00061A41"/>
    <w:rsid w:val="00062093"/>
    <w:rsid w:val="000627D9"/>
    <w:rsid w:val="00062D14"/>
    <w:rsid w:val="000635DD"/>
    <w:rsid w:val="0006385A"/>
    <w:rsid w:val="00063996"/>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5266"/>
    <w:rsid w:val="000758A8"/>
    <w:rsid w:val="00075BD0"/>
    <w:rsid w:val="00075E66"/>
    <w:rsid w:val="00076036"/>
    <w:rsid w:val="00076B0F"/>
    <w:rsid w:val="0007747B"/>
    <w:rsid w:val="000777F4"/>
    <w:rsid w:val="00080B18"/>
    <w:rsid w:val="00080BD4"/>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A6A"/>
    <w:rsid w:val="000A0D94"/>
    <w:rsid w:val="000A1298"/>
    <w:rsid w:val="000A3164"/>
    <w:rsid w:val="000A3D1A"/>
    <w:rsid w:val="000A42F6"/>
    <w:rsid w:val="000A4BB4"/>
    <w:rsid w:val="000A4C66"/>
    <w:rsid w:val="000A5B54"/>
    <w:rsid w:val="000A75BE"/>
    <w:rsid w:val="000B01D8"/>
    <w:rsid w:val="000B1BB7"/>
    <w:rsid w:val="000B2631"/>
    <w:rsid w:val="000B2775"/>
    <w:rsid w:val="000B333D"/>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458"/>
    <w:rsid w:val="0010731F"/>
    <w:rsid w:val="0010753F"/>
    <w:rsid w:val="00110E8D"/>
    <w:rsid w:val="001111B5"/>
    <w:rsid w:val="0011182E"/>
    <w:rsid w:val="00111C21"/>
    <w:rsid w:val="0011416D"/>
    <w:rsid w:val="00114DA2"/>
    <w:rsid w:val="001155FA"/>
    <w:rsid w:val="00115E34"/>
    <w:rsid w:val="001160F9"/>
    <w:rsid w:val="0011617C"/>
    <w:rsid w:val="00116C4F"/>
    <w:rsid w:val="00117AD4"/>
    <w:rsid w:val="00117D49"/>
    <w:rsid w:val="00120321"/>
    <w:rsid w:val="00120527"/>
    <w:rsid w:val="00120B28"/>
    <w:rsid w:val="00120CC2"/>
    <w:rsid w:val="0012106E"/>
    <w:rsid w:val="001227F5"/>
    <w:rsid w:val="00122C8A"/>
    <w:rsid w:val="00122E95"/>
    <w:rsid w:val="001237A0"/>
    <w:rsid w:val="001239B1"/>
    <w:rsid w:val="001240D1"/>
    <w:rsid w:val="00124562"/>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4A55"/>
    <w:rsid w:val="00154C91"/>
    <w:rsid w:val="001554A1"/>
    <w:rsid w:val="00155593"/>
    <w:rsid w:val="00156EFB"/>
    <w:rsid w:val="001577C9"/>
    <w:rsid w:val="00157D54"/>
    <w:rsid w:val="00160A3A"/>
    <w:rsid w:val="00161773"/>
    <w:rsid w:val="00162193"/>
    <w:rsid w:val="00162354"/>
    <w:rsid w:val="001627FD"/>
    <w:rsid w:val="001631DC"/>
    <w:rsid w:val="0016351A"/>
    <w:rsid w:val="00164826"/>
    <w:rsid w:val="00164C4C"/>
    <w:rsid w:val="00165132"/>
    <w:rsid w:val="00165554"/>
    <w:rsid w:val="001667B0"/>
    <w:rsid w:val="00166AB0"/>
    <w:rsid w:val="00166DD0"/>
    <w:rsid w:val="00167061"/>
    <w:rsid w:val="00167AB5"/>
    <w:rsid w:val="00167C60"/>
    <w:rsid w:val="00170893"/>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97EE1"/>
    <w:rsid w:val="001A15F6"/>
    <w:rsid w:val="001A1B45"/>
    <w:rsid w:val="001A2749"/>
    <w:rsid w:val="001A3895"/>
    <w:rsid w:val="001A585A"/>
    <w:rsid w:val="001A5E55"/>
    <w:rsid w:val="001A67B7"/>
    <w:rsid w:val="001A775A"/>
    <w:rsid w:val="001B00A3"/>
    <w:rsid w:val="001B0372"/>
    <w:rsid w:val="001B08B0"/>
    <w:rsid w:val="001B2359"/>
    <w:rsid w:val="001B2372"/>
    <w:rsid w:val="001B2648"/>
    <w:rsid w:val="001B265F"/>
    <w:rsid w:val="001B2BBB"/>
    <w:rsid w:val="001B3FB9"/>
    <w:rsid w:val="001B42CB"/>
    <w:rsid w:val="001B43EB"/>
    <w:rsid w:val="001B526D"/>
    <w:rsid w:val="001B5356"/>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701C"/>
    <w:rsid w:val="001C724D"/>
    <w:rsid w:val="001C777F"/>
    <w:rsid w:val="001C7855"/>
    <w:rsid w:val="001C7FED"/>
    <w:rsid w:val="001D07FB"/>
    <w:rsid w:val="001D0825"/>
    <w:rsid w:val="001D2161"/>
    <w:rsid w:val="001D217E"/>
    <w:rsid w:val="001D3D42"/>
    <w:rsid w:val="001D4E51"/>
    <w:rsid w:val="001D58FA"/>
    <w:rsid w:val="001D5B4E"/>
    <w:rsid w:val="001D7A67"/>
    <w:rsid w:val="001E05FD"/>
    <w:rsid w:val="001E0F97"/>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83A"/>
    <w:rsid w:val="001F4966"/>
    <w:rsid w:val="001F5507"/>
    <w:rsid w:val="001F5A55"/>
    <w:rsid w:val="001F62F7"/>
    <w:rsid w:val="001F70C1"/>
    <w:rsid w:val="001F7AAA"/>
    <w:rsid w:val="001F7B8F"/>
    <w:rsid w:val="002005B1"/>
    <w:rsid w:val="0020065D"/>
    <w:rsid w:val="00200CAC"/>
    <w:rsid w:val="00201997"/>
    <w:rsid w:val="002026BD"/>
    <w:rsid w:val="00202F44"/>
    <w:rsid w:val="00203D40"/>
    <w:rsid w:val="00205C92"/>
    <w:rsid w:val="00205DD5"/>
    <w:rsid w:val="002075FB"/>
    <w:rsid w:val="00207C86"/>
    <w:rsid w:val="002102D9"/>
    <w:rsid w:val="002116B7"/>
    <w:rsid w:val="00211992"/>
    <w:rsid w:val="00213278"/>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7B87"/>
    <w:rsid w:val="00237D5D"/>
    <w:rsid w:val="00240633"/>
    <w:rsid w:val="002409E8"/>
    <w:rsid w:val="0024195C"/>
    <w:rsid w:val="00242271"/>
    <w:rsid w:val="0024236A"/>
    <w:rsid w:val="00242867"/>
    <w:rsid w:val="00242CE1"/>
    <w:rsid w:val="00242E18"/>
    <w:rsid w:val="00242FA3"/>
    <w:rsid w:val="00244250"/>
    <w:rsid w:val="00244C53"/>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4016"/>
    <w:rsid w:val="00254BAD"/>
    <w:rsid w:val="002566F8"/>
    <w:rsid w:val="002576D0"/>
    <w:rsid w:val="00260226"/>
    <w:rsid w:val="002621A8"/>
    <w:rsid w:val="0026290F"/>
    <w:rsid w:val="0026292D"/>
    <w:rsid w:val="00262C43"/>
    <w:rsid w:val="002634F5"/>
    <w:rsid w:val="00263899"/>
    <w:rsid w:val="00264BFA"/>
    <w:rsid w:val="0026507C"/>
    <w:rsid w:val="002656E7"/>
    <w:rsid w:val="002657F5"/>
    <w:rsid w:val="00266518"/>
    <w:rsid w:val="00267D75"/>
    <w:rsid w:val="00270AD2"/>
    <w:rsid w:val="00271182"/>
    <w:rsid w:val="002719BB"/>
    <w:rsid w:val="0027322A"/>
    <w:rsid w:val="00274330"/>
    <w:rsid w:val="00274473"/>
    <w:rsid w:val="002752BF"/>
    <w:rsid w:val="00276319"/>
    <w:rsid w:val="0027684B"/>
    <w:rsid w:val="00277278"/>
    <w:rsid w:val="00277DBD"/>
    <w:rsid w:val="00280ADA"/>
    <w:rsid w:val="00280DA0"/>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A94"/>
    <w:rsid w:val="002B059B"/>
    <w:rsid w:val="002B184B"/>
    <w:rsid w:val="002B28F7"/>
    <w:rsid w:val="002B4093"/>
    <w:rsid w:val="002B540C"/>
    <w:rsid w:val="002B5972"/>
    <w:rsid w:val="002B67F7"/>
    <w:rsid w:val="002B7701"/>
    <w:rsid w:val="002B7C56"/>
    <w:rsid w:val="002C001D"/>
    <w:rsid w:val="002C13DD"/>
    <w:rsid w:val="002C2594"/>
    <w:rsid w:val="002C335A"/>
    <w:rsid w:val="002C38EF"/>
    <w:rsid w:val="002C40A0"/>
    <w:rsid w:val="002C4349"/>
    <w:rsid w:val="002C48CE"/>
    <w:rsid w:val="002C494C"/>
    <w:rsid w:val="002C5D5A"/>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1EB1"/>
    <w:rsid w:val="002E30EA"/>
    <w:rsid w:val="002E38EA"/>
    <w:rsid w:val="002E484D"/>
    <w:rsid w:val="002E4AB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328D"/>
    <w:rsid w:val="002F6B17"/>
    <w:rsid w:val="002F7026"/>
    <w:rsid w:val="002F7332"/>
    <w:rsid w:val="002F76BA"/>
    <w:rsid w:val="002F79B5"/>
    <w:rsid w:val="00300083"/>
    <w:rsid w:val="00300717"/>
    <w:rsid w:val="003023ED"/>
    <w:rsid w:val="003058F0"/>
    <w:rsid w:val="00305B40"/>
    <w:rsid w:val="0030615C"/>
    <w:rsid w:val="00310073"/>
    <w:rsid w:val="00310B5E"/>
    <w:rsid w:val="00310DC8"/>
    <w:rsid w:val="00311187"/>
    <w:rsid w:val="00311571"/>
    <w:rsid w:val="00311F2A"/>
    <w:rsid w:val="0031288D"/>
    <w:rsid w:val="00312B8F"/>
    <w:rsid w:val="00313609"/>
    <w:rsid w:val="0031599A"/>
    <w:rsid w:val="0031666A"/>
    <w:rsid w:val="00317660"/>
    <w:rsid w:val="00317C94"/>
    <w:rsid w:val="00317DD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412EE"/>
    <w:rsid w:val="00343677"/>
    <w:rsid w:val="00343928"/>
    <w:rsid w:val="00343A2C"/>
    <w:rsid w:val="00344A8A"/>
    <w:rsid w:val="00344D27"/>
    <w:rsid w:val="00347041"/>
    <w:rsid w:val="003470DB"/>
    <w:rsid w:val="003474B3"/>
    <w:rsid w:val="003475D6"/>
    <w:rsid w:val="00347A9B"/>
    <w:rsid w:val="00347C4F"/>
    <w:rsid w:val="0035105E"/>
    <w:rsid w:val="003514C8"/>
    <w:rsid w:val="00351CB0"/>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5484"/>
    <w:rsid w:val="0036565D"/>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6045"/>
    <w:rsid w:val="00376207"/>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71D6"/>
    <w:rsid w:val="003A7F86"/>
    <w:rsid w:val="003B00B8"/>
    <w:rsid w:val="003B0A4E"/>
    <w:rsid w:val="003B0CE4"/>
    <w:rsid w:val="003B23D3"/>
    <w:rsid w:val="003B283E"/>
    <w:rsid w:val="003B2E83"/>
    <w:rsid w:val="003B3B6E"/>
    <w:rsid w:val="003B3BB3"/>
    <w:rsid w:val="003B4E90"/>
    <w:rsid w:val="003B6186"/>
    <w:rsid w:val="003B656C"/>
    <w:rsid w:val="003B673F"/>
    <w:rsid w:val="003B678C"/>
    <w:rsid w:val="003B756C"/>
    <w:rsid w:val="003B7599"/>
    <w:rsid w:val="003B75CF"/>
    <w:rsid w:val="003C004F"/>
    <w:rsid w:val="003C0C8A"/>
    <w:rsid w:val="003C0DEB"/>
    <w:rsid w:val="003C2469"/>
    <w:rsid w:val="003C2DCF"/>
    <w:rsid w:val="003C34C4"/>
    <w:rsid w:val="003C3710"/>
    <w:rsid w:val="003C3DD3"/>
    <w:rsid w:val="003C42D1"/>
    <w:rsid w:val="003C5702"/>
    <w:rsid w:val="003C5A92"/>
    <w:rsid w:val="003C5CF1"/>
    <w:rsid w:val="003C5DDC"/>
    <w:rsid w:val="003C693F"/>
    <w:rsid w:val="003C7834"/>
    <w:rsid w:val="003C78B6"/>
    <w:rsid w:val="003D03B5"/>
    <w:rsid w:val="003D1092"/>
    <w:rsid w:val="003D130F"/>
    <w:rsid w:val="003D1C0D"/>
    <w:rsid w:val="003D2BD7"/>
    <w:rsid w:val="003D3148"/>
    <w:rsid w:val="003D33D3"/>
    <w:rsid w:val="003D4BD5"/>
    <w:rsid w:val="003D6894"/>
    <w:rsid w:val="003D71E1"/>
    <w:rsid w:val="003D7930"/>
    <w:rsid w:val="003E04CA"/>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2B57"/>
    <w:rsid w:val="003F3065"/>
    <w:rsid w:val="003F313B"/>
    <w:rsid w:val="003F43BB"/>
    <w:rsid w:val="003F4BE6"/>
    <w:rsid w:val="003F4F82"/>
    <w:rsid w:val="003F5031"/>
    <w:rsid w:val="003F5208"/>
    <w:rsid w:val="003F5F66"/>
    <w:rsid w:val="003F5FF3"/>
    <w:rsid w:val="003F6872"/>
    <w:rsid w:val="003F68F9"/>
    <w:rsid w:val="003F77E1"/>
    <w:rsid w:val="003F7D0E"/>
    <w:rsid w:val="00400042"/>
    <w:rsid w:val="004003B6"/>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1B65"/>
    <w:rsid w:val="00422D50"/>
    <w:rsid w:val="00423E39"/>
    <w:rsid w:val="004241C8"/>
    <w:rsid w:val="004242A5"/>
    <w:rsid w:val="004252E1"/>
    <w:rsid w:val="00425A0F"/>
    <w:rsid w:val="0042683F"/>
    <w:rsid w:val="00430676"/>
    <w:rsid w:val="004306A4"/>
    <w:rsid w:val="00430BDF"/>
    <w:rsid w:val="00430E89"/>
    <w:rsid w:val="0043132D"/>
    <w:rsid w:val="00431AF3"/>
    <w:rsid w:val="00431CD6"/>
    <w:rsid w:val="00431F4F"/>
    <w:rsid w:val="004320B2"/>
    <w:rsid w:val="0043297C"/>
    <w:rsid w:val="00433BBE"/>
    <w:rsid w:val="00433E45"/>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76F2"/>
    <w:rsid w:val="004718B6"/>
    <w:rsid w:val="00472EFD"/>
    <w:rsid w:val="0047442B"/>
    <w:rsid w:val="00474C7B"/>
    <w:rsid w:val="00474F1D"/>
    <w:rsid w:val="004757D9"/>
    <w:rsid w:val="00477401"/>
    <w:rsid w:val="0048031E"/>
    <w:rsid w:val="004805D5"/>
    <w:rsid w:val="004826B7"/>
    <w:rsid w:val="004830D3"/>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E77"/>
    <w:rsid w:val="004951E2"/>
    <w:rsid w:val="00495910"/>
    <w:rsid w:val="00496E86"/>
    <w:rsid w:val="004978EF"/>
    <w:rsid w:val="004A0233"/>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7024"/>
    <w:rsid w:val="004A755E"/>
    <w:rsid w:val="004B0212"/>
    <w:rsid w:val="004B0B7A"/>
    <w:rsid w:val="004B1614"/>
    <w:rsid w:val="004B3355"/>
    <w:rsid w:val="004B4A26"/>
    <w:rsid w:val="004B4B8B"/>
    <w:rsid w:val="004B4C87"/>
    <w:rsid w:val="004B5A6A"/>
    <w:rsid w:val="004B7536"/>
    <w:rsid w:val="004B7FB2"/>
    <w:rsid w:val="004C0844"/>
    <w:rsid w:val="004C1232"/>
    <w:rsid w:val="004C13AB"/>
    <w:rsid w:val="004C27DA"/>
    <w:rsid w:val="004C3E08"/>
    <w:rsid w:val="004C5B97"/>
    <w:rsid w:val="004C634F"/>
    <w:rsid w:val="004C6A52"/>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F35"/>
    <w:rsid w:val="004F407B"/>
    <w:rsid w:val="004F4F3D"/>
    <w:rsid w:val="004F5A05"/>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5E7"/>
    <w:rsid w:val="0053769C"/>
    <w:rsid w:val="00537AF4"/>
    <w:rsid w:val="00537C48"/>
    <w:rsid w:val="00540556"/>
    <w:rsid w:val="005408FE"/>
    <w:rsid w:val="00541AD0"/>
    <w:rsid w:val="00541B7A"/>
    <w:rsid w:val="00542503"/>
    <w:rsid w:val="00542B65"/>
    <w:rsid w:val="00542BD7"/>
    <w:rsid w:val="00542C34"/>
    <w:rsid w:val="0054593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5EC"/>
    <w:rsid w:val="00555FF6"/>
    <w:rsid w:val="00556A7F"/>
    <w:rsid w:val="00556C71"/>
    <w:rsid w:val="00556E5C"/>
    <w:rsid w:val="00556F1C"/>
    <w:rsid w:val="0056020C"/>
    <w:rsid w:val="0056098F"/>
    <w:rsid w:val="005610E5"/>
    <w:rsid w:val="00561950"/>
    <w:rsid w:val="00561BFD"/>
    <w:rsid w:val="005633B6"/>
    <w:rsid w:val="0056421B"/>
    <w:rsid w:val="005673A9"/>
    <w:rsid w:val="00570503"/>
    <w:rsid w:val="00571045"/>
    <w:rsid w:val="00571662"/>
    <w:rsid w:val="0057220C"/>
    <w:rsid w:val="00572A62"/>
    <w:rsid w:val="00572B39"/>
    <w:rsid w:val="00572BC5"/>
    <w:rsid w:val="00572D20"/>
    <w:rsid w:val="00573BA3"/>
    <w:rsid w:val="00574CD8"/>
    <w:rsid w:val="00575C1C"/>
    <w:rsid w:val="00576673"/>
    <w:rsid w:val="00577440"/>
    <w:rsid w:val="00577BF7"/>
    <w:rsid w:val="005805C1"/>
    <w:rsid w:val="00581A43"/>
    <w:rsid w:val="00582647"/>
    <w:rsid w:val="00582CEA"/>
    <w:rsid w:val="0058369B"/>
    <w:rsid w:val="00584ED0"/>
    <w:rsid w:val="00585239"/>
    <w:rsid w:val="00586F01"/>
    <w:rsid w:val="005871AA"/>
    <w:rsid w:val="00587A0B"/>
    <w:rsid w:val="00587B67"/>
    <w:rsid w:val="00587CE2"/>
    <w:rsid w:val="00592E3C"/>
    <w:rsid w:val="00593389"/>
    <w:rsid w:val="00593628"/>
    <w:rsid w:val="00596401"/>
    <w:rsid w:val="00596405"/>
    <w:rsid w:val="00596FE2"/>
    <w:rsid w:val="00597A8A"/>
    <w:rsid w:val="00597F06"/>
    <w:rsid w:val="005A136B"/>
    <w:rsid w:val="005A2565"/>
    <w:rsid w:val="005A3401"/>
    <w:rsid w:val="005A3EA3"/>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B7B36"/>
    <w:rsid w:val="005C0C5D"/>
    <w:rsid w:val="005C0DAE"/>
    <w:rsid w:val="005C2201"/>
    <w:rsid w:val="005C2A15"/>
    <w:rsid w:val="005C2BF4"/>
    <w:rsid w:val="005C5422"/>
    <w:rsid w:val="005C571D"/>
    <w:rsid w:val="005C59A6"/>
    <w:rsid w:val="005C5F92"/>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F0B02"/>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828"/>
    <w:rsid w:val="006210FA"/>
    <w:rsid w:val="0062165D"/>
    <w:rsid w:val="006223E5"/>
    <w:rsid w:val="0062287F"/>
    <w:rsid w:val="00622A39"/>
    <w:rsid w:val="0062448A"/>
    <w:rsid w:val="006256A6"/>
    <w:rsid w:val="00625BBE"/>
    <w:rsid w:val="006263EB"/>
    <w:rsid w:val="00626592"/>
    <w:rsid w:val="006272FF"/>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6F3C"/>
    <w:rsid w:val="00636F5E"/>
    <w:rsid w:val="0063734A"/>
    <w:rsid w:val="0063758C"/>
    <w:rsid w:val="00637D49"/>
    <w:rsid w:val="0064084C"/>
    <w:rsid w:val="00640C25"/>
    <w:rsid w:val="006413B0"/>
    <w:rsid w:val="006415F0"/>
    <w:rsid w:val="00641DA2"/>
    <w:rsid w:val="006426CA"/>
    <w:rsid w:val="00642723"/>
    <w:rsid w:val="00642E66"/>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21EB"/>
    <w:rsid w:val="00662471"/>
    <w:rsid w:val="006632A1"/>
    <w:rsid w:val="006645FE"/>
    <w:rsid w:val="00664C86"/>
    <w:rsid w:val="00664F63"/>
    <w:rsid w:val="00666D33"/>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17A3"/>
    <w:rsid w:val="006819C4"/>
    <w:rsid w:val="00681C18"/>
    <w:rsid w:val="00681CF9"/>
    <w:rsid w:val="00684BB2"/>
    <w:rsid w:val="006854F8"/>
    <w:rsid w:val="006867CE"/>
    <w:rsid w:val="00686FEE"/>
    <w:rsid w:val="006870E4"/>
    <w:rsid w:val="00687A3D"/>
    <w:rsid w:val="00690458"/>
    <w:rsid w:val="006904F9"/>
    <w:rsid w:val="0069256C"/>
    <w:rsid w:val="00692F5D"/>
    <w:rsid w:val="006935E7"/>
    <w:rsid w:val="00693871"/>
    <w:rsid w:val="0069440D"/>
    <w:rsid w:val="00694730"/>
    <w:rsid w:val="00694A69"/>
    <w:rsid w:val="00694AAE"/>
    <w:rsid w:val="00694EC5"/>
    <w:rsid w:val="006950D9"/>
    <w:rsid w:val="00695B02"/>
    <w:rsid w:val="0069658D"/>
    <w:rsid w:val="006A06AC"/>
    <w:rsid w:val="006A1957"/>
    <w:rsid w:val="006A260E"/>
    <w:rsid w:val="006A2FF1"/>
    <w:rsid w:val="006A3505"/>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44A"/>
    <w:rsid w:val="006B3659"/>
    <w:rsid w:val="006B370C"/>
    <w:rsid w:val="006B47CB"/>
    <w:rsid w:val="006B4A76"/>
    <w:rsid w:val="006B6C66"/>
    <w:rsid w:val="006B6DFD"/>
    <w:rsid w:val="006B6F1A"/>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5D24"/>
    <w:rsid w:val="006D62F3"/>
    <w:rsid w:val="006D6CB1"/>
    <w:rsid w:val="006E056A"/>
    <w:rsid w:val="006E1537"/>
    <w:rsid w:val="006E18A2"/>
    <w:rsid w:val="006E246F"/>
    <w:rsid w:val="006E3670"/>
    <w:rsid w:val="006E3E31"/>
    <w:rsid w:val="006E5A26"/>
    <w:rsid w:val="006E5A85"/>
    <w:rsid w:val="006E5B16"/>
    <w:rsid w:val="006E6075"/>
    <w:rsid w:val="006E6F14"/>
    <w:rsid w:val="006E75C5"/>
    <w:rsid w:val="006E7B54"/>
    <w:rsid w:val="006F02CD"/>
    <w:rsid w:val="006F0F47"/>
    <w:rsid w:val="006F126A"/>
    <w:rsid w:val="006F3742"/>
    <w:rsid w:val="006F5421"/>
    <w:rsid w:val="006F6513"/>
    <w:rsid w:val="006F6744"/>
    <w:rsid w:val="006F729A"/>
    <w:rsid w:val="00700461"/>
    <w:rsid w:val="007009C2"/>
    <w:rsid w:val="00700E1A"/>
    <w:rsid w:val="0070153A"/>
    <w:rsid w:val="00701A2C"/>
    <w:rsid w:val="00701AB4"/>
    <w:rsid w:val="00701C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7D47"/>
    <w:rsid w:val="0073018E"/>
    <w:rsid w:val="007301B0"/>
    <w:rsid w:val="00730A66"/>
    <w:rsid w:val="00730B5A"/>
    <w:rsid w:val="00731AA6"/>
    <w:rsid w:val="00732465"/>
    <w:rsid w:val="0073247C"/>
    <w:rsid w:val="00732703"/>
    <w:rsid w:val="00732A8E"/>
    <w:rsid w:val="007350DF"/>
    <w:rsid w:val="00735DC5"/>
    <w:rsid w:val="00736484"/>
    <w:rsid w:val="0073748B"/>
    <w:rsid w:val="007376F3"/>
    <w:rsid w:val="00740454"/>
    <w:rsid w:val="00741401"/>
    <w:rsid w:val="00741EE1"/>
    <w:rsid w:val="00741F08"/>
    <w:rsid w:val="0074382F"/>
    <w:rsid w:val="00743879"/>
    <w:rsid w:val="00743C5B"/>
    <w:rsid w:val="00744D23"/>
    <w:rsid w:val="00745B7E"/>
    <w:rsid w:val="007462BF"/>
    <w:rsid w:val="007474B1"/>
    <w:rsid w:val="00751778"/>
    <w:rsid w:val="007520BB"/>
    <w:rsid w:val="00752CE0"/>
    <w:rsid w:val="00752DA7"/>
    <w:rsid w:val="0075382E"/>
    <w:rsid w:val="00753A91"/>
    <w:rsid w:val="00753B94"/>
    <w:rsid w:val="00754786"/>
    <w:rsid w:val="007549CF"/>
    <w:rsid w:val="00754C39"/>
    <w:rsid w:val="007556BF"/>
    <w:rsid w:val="00756DF9"/>
    <w:rsid w:val="00757E04"/>
    <w:rsid w:val="00760964"/>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D62"/>
    <w:rsid w:val="0078105A"/>
    <w:rsid w:val="00781603"/>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A0963"/>
    <w:rsid w:val="007A0D55"/>
    <w:rsid w:val="007A1336"/>
    <w:rsid w:val="007A18A9"/>
    <w:rsid w:val="007A2B2E"/>
    <w:rsid w:val="007A464C"/>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E34"/>
    <w:rsid w:val="007C60B9"/>
    <w:rsid w:val="007C7A35"/>
    <w:rsid w:val="007D03DD"/>
    <w:rsid w:val="007D0D6C"/>
    <w:rsid w:val="007D340F"/>
    <w:rsid w:val="007D3AA4"/>
    <w:rsid w:val="007D4965"/>
    <w:rsid w:val="007D51CC"/>
    <w:rsid w:val="007D551E"/>
    <w:rsid w:val="007D56F7"/>
    <w:rsid w:val="007D60E6"/>
    <w:rsid w:val="007D7593"/>
    <w:rsid w:val="007D7844"/>
    <w:rsid w:val="007E097A"/>
    <w:rsid w:val="007E0BA5"/>
    <w:rsid w:val="007E0D51"/>
    <w:rsid w:val="007E2091"/>
    <w:rsid w:val="007E2965"/>
    <w:rsid w:val="007E4262"/>
    <w:rsid w:val="007E53EB"/>
    <w:rsid w:val="007E57B1"/>
    <w:rsid w:val="007E623F"/>
    <w:rsid w:val="007E6D2E"/>
    <w:rsid w:val="007E712F"/>
    <w:rsid w:val="007E7600"/>
    <w:rsid w:val="007F08EE"/>
    <w:rsid w:val="007F1228"/>
    <w:rsid w:val="007F1544"/>
    <w:rsid w:val="007F16F8"/>
    <w:rsid w:val="007F2BFD"/>
    <w:rsid w:val="007F2FD3"/>
    <w:rsid w:val="007F4042"/>
    <w:rsid w:val="007F44F4"/>
    <w:rsid w:val="007F469D"/>
    <w:rsid w:val="007F4ACB"/>
    <w:rsid w:val="007F5CE7"/>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E1C"/>
    <w:rsid w:val="00820F48"/>
    <w:rsid w:val="00821485"/>
    <w:rsid w:val="008227B0"/>
    <w:rsid w:val="00822D6D"/>
    <w:rsid w:val="00823EFB"/>
    <w:rsid w:val="00824BFA"/>
    <w:rsid w:val="00824DA2"/>
    <w:rsid w:val="00825CA1"/>
    <w:rsid w:val="00826CAF"/>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5581"/>
    <w:rsid w:val="00896EC3"/>
    <w:rsid w:val="008A019E"/>
    <w:rsid w:val="008A073F"/>
    <w:rsid w:val="008A0C52"/>
    <w:rsid w:val="008A1274"/>
    <w:rsid w:val="008A323F"/>
    <w:rsid w:val="008A32B9"/>
    <w:rsid w:val="008A50C3"/>
    <w:rsid w:val="008A55D3"/>
    <w:rsid w:val="008A5752"/>
    <w:rsid w:val="008A62D6"/>
    <w:rsid w:val="008A666E"/>
    <w:rsid w:val="008A67B4"/>
    <w:rsid w:val="008A7AD3"/>
    <w:rsid w:val="008B0F8B"/>
    <w:rsid w:val="008B102E"/>
    <w:rsid w:val="008B2343"/>
    <w:rsid w:val="008B2D12"/>
    <w:rsid w:val="008B2E4B"/>
    <w:rsid w:val="008B2F7B"/>
    <w:rsid w:val="008B3572"/>
    <w:rsid w:val="008B3815"/>
    <w:rsid w:val="008B38E2"/>
    <w:rsid w:val="008B42E1"/>
    <w:rsid w:val="008B521E"/>
    <w:rsid w:val="008B5892"/>
    <w:rsid w:val="008B5B29"/>
    <w:rsid w:val="008B6567"/>
    <w:rsid w:val="008B6667"/>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E92"/>
    <w:rsid w:val="008E0F01"/>
    <w:rsid w:val="008E1355"/>
    <w:rsid w:val="008E25EB"/>
    <w:rsid w:val="008E2909"/>
    <w:rsid w:val="008E33A9"/>
    <w:rsid w:val="008E3EA6"/>
    <w:rsid w:val="008E531D"/>
    <w:rsid w:val="008E64C0"/>
    <w:rsid w:val="008E6DDC"/>
    <w:rsid w:val="008E6EA0"/>
    <w:rsid w:val="008F0615"/>
    <w:rsid w:val="008F2437"/>
    <w:rsid w:val="008F356C"/>
    <w:rsid w:val="008F3ADE"/>
    <w:rsid w:val="008F45D0"/>
    <w:rsid w:val="008F471A"/>
    <w:rsid w:val="008F4B6A"/>
    <w:rsid w:val="008F51BF"/>
    <w:rsid w:val="008F5E4E"/>
    <w:rsid w:val="008F745F"/>
    <w:rsid w:val="008F7661"/>
    <w:rsid w:val="00900048"/>
    <w:rsid w:val="00900FC0"/>
    <w:rsid w:val="009013AE"/>
    <w:rsid w:val="00901CD6"/>
    <w:rsid w:val="0090268E"/>
    <w:rsid w:val="00903DA0"/>
    <w:rsid w:val="00905396"/>
    <w:rsid w:val="00905EC1"/>
    <w:rsid w:val="00906182"/>
    <w:rsid w:val="00906F32"/>
    <w:rsid w:val="00907127"/>
    <w:rsid w:val="009076B3"/>
    <w:rsid w:val="00907BF7"/>
    <w:rsid w:val="00910907"/>
    <w:rsid w:val="009115A1"/>
    <w:rsid w:val="00912161"/>
    <w:rsid w:val="009126F3"/>
    <w:rsid w:val="0091371B"/>
    <w:rsid w:val="0091415E"/>
    <w:rsid w:val="00914A14"/>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2EE"/>
    <w:rsid w:val="009533EB"/>
    <w:rsid w:val="00953E07"/>
    <w:rsid w:val="00954236"/>
    <w:rsid w:val="009571B7"/>
    <w:rsid w:val="00957BFC"/>
    <w:rsid w:val="0096047B"/>
    <w:rsid w:val="009605D2"/>
    <w:rsid w:val="0096079A"/>
    <w:rsid w:val="009608B8"/>
    <w:rsid w:val="00960950"/>
    <w:rsid w:val="009611A2"/>
    <w:rsid w:val="00962D0F"/>
    <w:rsid w:val="00962F0D"/>
    <w:rsid w:val="00963FD5"/>
    <w:rsid w:val="00964281"/>
    <w:rsid w:val="00964522"/>
    <w:rsid w:val="0096490B"/>
    <w:rsid w:val="00964EED"/>
    <w:rsid w:val="0096527E"/>
    <w:rsid w:val="009657CD"/>
    <w:rsid w:val="00965BB5"/>
    <w:rsid w:val="00966178"/>
    <w:rsid w:val="009669AC"/>
    <w:rsid w:val="009669F4"/>
    <w:rsid w:val="00967D89"/>
    <w:rsid w:val="00967F67"/>
    <w:rsid w:val="00970E37"/>
    <w:rsid w:val="00971D00"/>
    <w:rsid w:val="00972172"/>
    <w:rsid w:val="00972DDE"/>
    <w:rsid w:val="00973127"/>
    <w:rsid w:val="00973A64"/>
    <w:rsid w:val="00974976"/>
    <w:rsid w:val="00974BEF"/>
    <w:rsid w:val="00974BF0"/>
    <w:rsid w:val="00975720"/>
    <w:rsid w:val="00975A1A"/>
    <w:rsid w:val="00981046"/>
    <w:rsid w:val="0098172A"/>
    <w:rsid w:val="0098260D"/>
    <w:rsid w:val="00983613"/>
    <w:rsid w:val="00983A0B"/>
    <w:rsid w:val="0098463E"/>
    <w:rsid w:val="00990D1F"/>
    <w:rsid w:val="0099115A"/>
    <w:rsid w:val="009939FD"/>
    <w:rsid w:val="00994C86"/>
    <w:rsid w:val="00996185"/>
    <w:rsid w:val="0099624F"/>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6B4"/>
    <w:rsid w:val="009C2703"/>
    <w:rsid w:val="009C29AE"/>
    <w:rsid w:val="009C3308"/>
    <w:rsid w:val="009C39A7"/>
    <w:rsid w:val="009C412D"/>
    <w:rsid w:val="009C4DB1"/>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C39"/>
    <w:rsid w:val="009D4DC8"/>
    <w:rsid w:val="009D540D"/>
    <w:rsid w:val="009E03DC"/>
    <w:rsid w:val="009E10C8"/>
    <w:rsid w:val="009E111A"/>
    <w:rsid w:val="009E2A2D"/>
    <w:rsid w:val="009E32C4"/>
    <w:rsid w:val="009E353C"/>
    <w:rsid w:val="009E4BCA"/>
    <w:rsid w:val="009E50C9"/>
    <w:rsid w:val="009E58D0"/>
    <w:rsid w:val="009E5C5C"/>
    <w:rsid w:val="009E73D0"/>
    <w:rsid w:val="009F09E8"/>
    <w:rsid w:val="009F2CCA"/>
    <w:rsid w:val="009F416E"/>
    <w:rsid w:val="009F4440"/>
    <w:rsid w:val="009F4E94"/>
    <w:rsid w:val="009F4F12"/>
    <w:rsid w:val="009F7894"/>
    <w:rsid w:val="00A0088B"/>
    <w:rsid w:val="00A00C61"/>
    <w:rsid w:val="00A01D32"/>
    <w:rsid w:val="00A03487"/>
    <w:rsid w:val="00A035B9"/>
    <w:rsid w:val="00A03F7D"/>
    <w:rsid w:val="00A0465F"/>
    <w:rsid w:val="00A053AD"/>
    <w:rsid w:val="00A061EE"/>
    <w:rsid w:val="00A10D8A"/>
    <w:rsid w:val="00A115DA"/>
    <w:rsid w:val="00A11E82"/>
    <w:rsid w:val="00A120AF"/>
    <w:rsid w:val="00A13163"/>
    <w:rsid w:val="00A13C7C"/>
    <w:rsid w:val="00A14869"/>
    <w:rsid w:val="00A14FBC"/>
    <w:rsid w:val="00A1546C"/>
    <w:rsid w:val="00A15FA7"/>
    <w:rsid w:val="00A164FA"/>
    <w:rsid w:val="00A17AF2"/>
    <w:rsid w:val="00A20073"/>
    <w:rsid w:val="00A21B65"/>
    <w:rsid w:val="00A21C07"/>
    <w:rsid w:val="00A227E2"/>
    <w:rsid w:val="00A229A1"/>
    <w:rsid w:val="00A229C4"/>
    <w:rsid w:val="00A25853"/>
    <w:rsid w:val="00A25AB6"/>
    <w:rsid w:val="00A3052A"/>
    <w:rsid w:val="00A31AC0"/>
    <w:rsid w:val="00A31F7A"/>
    <w:rsid w:val="00A32C7D"/>
    <w:rsid w:val="00A335AF"/>
    <w:rsid w:val="00A35A05"/>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A2D"/>
    <w:rsid w:val="00A55CAE"/>
    <w:rsid w:val="00A55E63"/>
    <w:rsid w:val="00A56082"/>
    <w:rsid w:val="00A5660F"/>
    <w:rsid w:val="00A57C3A"/>
    <w:rsid w:val="00A6014B"/>
    <w:rsid w:val="00A60D90"/>
    <w:rsid w:val="00A614EE"/>
    <w:rsid w:val="00A615B8"/>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C45"/>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9C7"/>
    <w:rsid w:val="00AB243A"/>
    <w:rsid w:val="00AB28C3"/>
    <w:rsid w:val="00AB3CC4"/>
    <w:rsid w:val="00AB4583"/>
    <w:rsid w:val="00AB46DE"/>
    <w:rsid w:val="00AB4AA9"/>
    <w:rsid w:val="00AB5F30"/>
    <w:rsid w:val="00AB5FC7"/>
    <w:rsid w:val="00AB61BF"/>
    <w:rsid w:val="00AB6A2D"/>
    <w:rsid w:val="00AB6AAC"/>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F093F"/>
    <w:rsid w:val="00AF0A33"/>
    <w:rsid w:val="00AF0D06"/>
    <w:rsid w:val="00AF2787"/>
    <w:rsid w:val="00AF2999"/>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3034"/>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517CB"/>
    <w:rsid w:val="00B52190"/>
    <w:rsid w:val="00B523AE"/>
    <w:rsid w:val="00B52D79"/>
    <w:rsid w:val="00B52F1E"/>
    <w:rsid w:val="00B5321B"/>
    <w:rsid w:val="00B53963"/>
    <w:rsid w:val="00B53EC5"/>
    <w:rsid w:val="00B546D4"/>
    <w:rsid w:val="00B54A81"/>
    <w:rsid w:val="00B54E35"/>
    <w:rsid w:val="00B55A7E"/>
    <w:rsid w:val="00B55C16"/>
    <w:rsid w:val="00B56BD7"/>
    <w:rsid w:val="00B56DC2"/>
    <w:rsid w:val="00B57070"/>
    <w:rsid w:val="00B5749E"/>
    <w:rsid w:val="00B57522"/>
    <w:rsid w:val="00B579B6"/>
    <w:rsid w:val="00B57A22"/>
    <w:rsid w:val="00B60A7A"/>
    <w:rsid w:val="00B62D91"/>
    <w:rsid w:val="00B65292"/>
    <w:rsid w:val="00B656DF"/>
    <w:rsid w:val="00B66543"/>
    <w:rsid w:val="00B667C6"/>
    <w:rsid w:val="00B669CF"/>
    <w:rsid w:val="00B66C93"/>
    <w:rsid w:val="00B67F78"/>
    <w:rsid w:val="00B70FDE"/>
    <w:rsid w:val="00B7111C"/>
    <w:rsid w:val="00B72C4F"/>
    <w:rsid w:val="00B737A7"/>
    <w:rsid w:val="00B738A2"/>
    <w:rsid w:val="00B74251"/>
    <w:rsid w:val="00B747B1"/>
    <w:rsid w:val="00B749DA"/>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D1B"/>
    <w:rsid w:val="00B904AC"/>
    <w:rsid w:val="00B90D8D"/>
    <w:rsid w:val="00B90DF2"/>
    <w:rsid w:val="00B91F29"/>
    <w:rsid w:val="00B9223C"/>
    <w:rsid w:val="00B9272D"/>
    <w:rsid w:val="00B93136"/>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B16F1"/>
    <w:rsid w:val="00BB2272"/>
    <w:rsid w:val="00BB2ED1"/>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5B97"/>
    <w:rsid w:val="00BC721D"/>
    <w:rsid w:val="00BC7296"/>
    <w:rsid w:val="00BC7802"/>
    <w:rsid w:val="00BD0CAE"/>
    <w:rsid w:val="00BD162E"/>
    <w:rsid w:val="00BD1CFF"/>
    <w:rsid w:val="00BD1E7E"/>
    <w:rsid w:val="00BD27D8"/>
    <w:rsid w:val="00BD30A9"/>
    <w:rsid w:val="00BD39ED"/>
    <w:rsid w:val="00BD526E"/>
    <w:rsid w:val="00BD5D86"/>
    <w:rsid w:val="00BD6FDD"/>
    <w:rsid w:val="00BD7A63"/>
    <w:rsid w:val="00BE1E04"/>
    <w:rsid w:val="00BE3409"/>
    <w:rsid w:val="00BE39CC"/>
    <w:rsid w:val="00BE3D71"/>
    <w:rsid w:val="00BE4EE4"/>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DC8"/>
    <w:rsid w:val="00C2384B"/>
    <w:rsid w:val="00C24C10"/>
    <w:rsid w:val="00C25209"/>
    <w:rsid w:val="00C2544C"/>
    <w:rsid w:val="00C25EF6"/>
    <w:rsid w:val="00C25FEE"/>
    <w:rsid w:val="00C271EF"/>
    <w:rsid w:val="00C27FF7"/>
    <w:rsid w:val="00C30E41"/>
    <w:rsid w:val="00C31EDD"/>
    <w:rsid w:val="00C3232B"/>
    <w:rsid w:val="00C32474"/>
    <w:rsid w:val="00C333D7"/>
    <w:rsid w:val="00C33B27"/>
    <w:rsid w:val="00C3407D"/>
    <w:rsid w:val="00C343D7"/>
    <w:rsid w:val="00C356ED"/>
    <w:rsid w:val="00C36402"/>
    <w:rsid w:val="00C36542"/>
    <w:rsid w:val="00C37049"/>
    <w:rsid w:val="00C406FD"/>
    <w:rsid w:val="00C40E48"/>
    <w:rsid w:val="00C41999"/>
    <w:rsid w:val="00C42188"/>
    <w:rsid w:val="00C42244"/>
    <w:rsid w:val="00C42B0E"/>
    <w:rsid w:val="00C42EBD"/>
    <w:rsid w:val="00C44B51"/>
    <w:rsid w:val="00C451C0"/>
    <w:rsid w:val="00C45D72"/>
    <w:rsid w:val="00C45EE1"/>
    <w:rsid w:val="00C46296"/>
    <w:rsid w:val="00C46C82"/>
    <w:rsid w:val="00C50FA3"/>
    <w:rsid w:val="00C519CA"/>
    <w:rsid w:val="00C529B7"/>
    <w:rsid w:val="00C53791"/>
    <w:rsid w:val="00C53C2D"/>
    <w:rsid w:val="00C54CCA"/>
    <w:rsid w:val="00C55E60"/>
    <w:rsid w:val="00C5681E"/>
    <w:rsid w:val="00C5696A"/>
    <w:rsid w:val="00C578DA"/>
    <w:rsid w:val="00C60D9E"/>
    <w:rsid w:val="00C618DA"/>
    <w:rsid w:val="00C6296A"/>
    <w:rsid w:val="00C62E97"/>
    <w:rsid w:val="00C63B19"/>
    <w:rsid w:val="00C652B3"/>
    <w:rsid w:val="00C65CA5"/>
    <w:rsid w:val="00C65E14"/>
    <w:rsid w:val="00C661DE"/>
    <w:rsid w:val="00C66CF4"/>
    <w:rsid w:val="00C6741E"/>
    <w:rsid w:val="00C67B72"/>
    <w:rsid w:val="00C70149"/>
    <w:rsid w:val="00C714FE"/>
    <w:rsid w:val="00C71B38"/>
    <w:rsid w:val="00C73CBA"/>
    <w:rsid w:val="00C73DF3"/>
    <w:rsid w:val="00C73EC9"/>
    <w:rsid w:val="00C741CA"/>
    <w:rsid w:val="00C74674"/>
    <w:rsid w:val="00C74A5E"/>
    <w:rsid w:val="00C75DE1"/>
    <w:rsid w:val="00C762A6"/>
    <w:rsid w:val="00C762C2"/>
    <w:rsid w:val="00C771A5"/>
    <w:rsid w:val="00C774FF"/>
    <w:rsid w:val="00C7756B"/>
    <w:rsid w:val="00C77FB9"/>
    <w:rsid w:val="00C81AEE"/>
    <w:rsid w:val="00C81BE6"/>
    <w:rsid w:val="00C81DDD"/>
    <w:rsid w:val="00C82DF4"/>
    <w:rsid w:val="00C8326B"/>
    <w:rsid w:val="00C83865"/>
    <w:rsid w:val="00C84282"/>
    <w:rsid w:val="00C87B8A"/>
    <w:rsid w:val="00C90642"/>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102C"/>
    <w:rsid w:val="00CB1377"/>
    <w:rsid w:val="00CB2367"/>
    <w:rsid w:val="00CB339E"/>
    <w:rsid w:val="00CB3422"/>
    <w:rsid w:val="00CB4386"/>
    <w:rsid w:val="00CB4FBE"/>
    <w:rsid w:val="00CB5141"/>
    <w:rsid w:val="00CB5DE7"/>
    <w:rsid w:val="00CB61A1"/>
    <w:rsid w:val="00CB649E"/>
    <w:rsid w:val="00CC158D"/>
    <w:rsid w:val="00CC199F"/>
    <w:rsid w:val="00CC1B54"/>
    <w:rsid w:val="00CC39DC"/>
    <w:rsid w:val="00CC4459"/>
    <w:rsid w:val="00CC4859"/>
    <w:rsid w:val="00CC5B15"/>
    <w:rsid w:val="00CC62FC"/>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4677"/>
    <w:rsid w:val="00CD4BBE"/>
    <w:rsid w:val="00CD5A9E"/>
    <w:rsid w:val="00CD7B38"/>
    <w:rsid w:val="00CE01E4"/>
    <w:rsid w:val="00CE298A"/>
    <w:rsid w:val="00CE2C57"/>
    <w:rsid w:val="00CE327F"/>
    <w:rsid w:val="00CE37ED"/>
    <w:rsid w:val="00CE38FC"/>
    <w:rsid w:val="00CE3D11"/>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47B0"/>
    <w:rsid w:val="00D04AE7"/>
    <w:rsid w:val="00D04F80"/>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C04"/>
    <w:rsid w:val="00D24A65"/>
    <w:rsid w:val="00D25DE7"/>
    <w:rsid w:val="00D26757"/>
    <w:rsid w:val="00D275CE"/>
    <w:rsid w:val="00D276C5"/>
    <w:rsid w:val="00D27E1F"/>
    <w:rsid w:val="00D27F85"/>
    <w:rsid w:val="00D30359"/>
    <w:rsid w:val="00D303FA"/>
    <w:rsid w:val="00D31695"/>
    <w:rsid w:val="00D31A3B"/>
    <w:rsid w:val="00D31EE1"/>
    <w:rsid w:val="00D32643"/>
    <w:rsid w:val="00D3281E"/>
    <w:rsid w:val="00D3289B"/>
    <w:rsid w:val="00D33F61"/>
    <w:rsid w:val="00D34A37"/>
    <w:rsid w:val="00D35609"/>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D13"/>
    <w:rsid w:val="00D4773A"/>
    <w:rsid w:val="00D51732"/>
    <w:rsid w:val="00D51CB4"/>
    <w:rsid w:val="00D55138"/>
    <w:rsid w:val="00D55438"/>
    <w:rsid w:val="00D5597B"/>
    <w:rsid w:val="00D55998"/>
    <w:rsid w:val="00D56A95"/>
    <w:rsid w:val="00D57A3A"/>
    <w:rsid w:val="00D6215A"/>
    <w:rsid w:val="00D6293B"/>
    <w:rsid w:val="00D629F7"/>
    <w:rsid w:val="00D62D64"/>
    <w:rsid w:val="00D62F10"/>
    <w:rsid w:val="00D639EC"/>
    <w:rsid w:val="00D6408D"/>
    <w:rsid w:val="00D6578E"/>
    <w:rsid w:val="00D674DA"/>
    <w:rsid w:val="00D67B1B"/>
    <w:rsid w:val="00D70E00"/>
    <w:rsid w:val="00D712FE"/>
    <w:rsid w:val="00D714E8"/>
    <w:rsid w:val="00D71888"/>
    <w:rsid w:val="00D7242A"/>
    <w:rsid w:val="00D72E8B"/>
    <w:rsid w:val="00D73C5E"/>
    <w:rsid w:val="00D74431"/>
    <w:rsid w:val="00D74980"/>
    <w:rsid w:val="00D7584E"/>
    <w:rsid w:val="00D76001"/>
    <w:rsid w:val="00D77C13"/>
    <w:rsid w:val="00D8073F"/>
    <w:rsid w:val="00D80F22"/>
    <w:rsid w:val="00D81C62"/>
    <w:rsid w:val="00D836B3"/>
    <w:rsid w:val="00D84D11"/>
    <w:rsid w:val="00D85499"/>
    <w:rsid w:val="00D85FC8"/>
    <w:rsid w:val="00D86336"/>
    <w:rsid w:val="00D87207"/>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2158"/>
    <w:rsid w:val="00DA2946"/>
    <w:rsid w:val="00DA2D82"/>
    <w:rsid w:val="00DA383F"/>
    <w:rsid w:val="00DA3B49"/>
    <w:rsid w:val="00DA422E"/>
    <w:rsid w:val="00DA547C"/>
    <w:rsid w:val="00DA60F1"/>
    <w:rsid w:val="00DB1583"/>
    <w:rsid w:val="00DB1D72"/>
    <w:rsid w:val="00DB2A48"/>
    <w:rsid w:val="00DB2C90"/>
    <w:rsid w:val="00DB2D66"/>
    <w:rsid w:val="00DB499B"/>
    <w:rsid w:val="00DB4B2F"/>
    <w:rsid w:val="00DB4BFD"/>
    <w:rsid w:val="00DB4F92"/>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F74"/>
    <w:rsid w:val="00DD24E8"/>
    <w:rsid w:val="00DD27CF"/>
    <w:rsid w:val="00DD330F"/>
    <w:rsid w:val="00DD3685"/>
    <w:rsid w:val="00DD3E40"/>
    <w:rsid w:val="00DD3F1E"/>
    <w:rsid w:val="00DD3F51"/>
    <w:rsid w:val="00DD4106"/>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DE"/>
    <w:rsid w:val="00E13F16"/>
    <w:rsid w:val="00E13FF0"/>
    <w:rsid w:val="00E14197"/>
    <w:rsid w:val="00E141AE"/>
    <w:rsid w:val="00E1473B"/>
    <w:rsid w:val="00E14D1F"/>
    <w:rsid w:val="00E15166"/>
    <w:rsid w:val="00E15AA6"/>
    <w:rsid w:val="00E166D3"/>
    <w:rsid w:val="00E16F5B"/>
    <w:rsid w:val="00E16F88"/>
    <w:rsid w:val="00E16FB1"/>
    <w:rsid w:val="00E1796E"/>
    <w:rsid w:val="00E17DD0"/>
    <w:rsid w:val="00E17E1B"/>
    <w:rsid w:val="00E2014E"/>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6AF"/>
    <w:rsid w:val="00E31D77"/>
    <w:rsid w:val="00E31E55"/>
    <w:rsid w:val="00E32864"/>
    <w:rsid w:val="00E328AC"/>
    <w:rsid w:val="00E33107"/>
    <w:rsid w:val="00E3366B"/>
    <w:rsid w:val="00E33794"/>
    <w:rsid w:val="00E34117"/>
    <w:rsid w:val="00E346D0"/>
    <w:rsid w:val="00E34766"/>
    <w:rsid w:val="00E34D07"/>
    <w:rsid w:val="00E35243"/>
    <w:rsid w:val="00E358E4"/>
    <w:rsid w:val="00E36FC1"/>
    <w:rsid w:val="00E374AB"/>
    <w:rsid w:val="00E376DC"/>
    <w:rsid w:val="00E37C8C"/>
    <w:rsid w:val="00E4012E"/>
    <w:rsid w:val="00E403CC"/>
    <w:rsid w:val="00E4050A"/>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EAC"/>
    <w:rsid w:val="00E50F3E"/>
    <w:rsid w:val="00E513C5"/>
    <w:rsid w:val="00E53093"/>
    <w:rsid w:val="00E530BD"/>
    <w:rsid w:val="00E53C02"/>
    <w:rsid w:val="00E55135"/>
    <w:rsid w:val="00E5581A"/>
    <w:rsid w:val="00E55852"/>
    <w:rsid w:val="00E55D00"/>
    <w:rsid w:val="00E55D40"/>
    <w:rsid w:val="00E567A1"/>
    <w:rsid w:val="00E56961"/>
    <w:rsid w:val="00E56ADB"/>
    <w:rsid w:val="00E56D46"/>
    <w:rsid w:val="00E57D95"/>
    <w:rsid w:val="00E61197"/>
    <w:rsid w:val="00E6176E"/>
    <w:rsid w:val="00E619AB"/>
    <w:rsid w:val="00E62DD0"/>
    <w:rsid w:val="00E6367C"/>
    <w:rsid w:val="00E64AFB"/>
    <w:rsid w:val="00E64E91"/>
    <w:rsid w:val="00E65075"/>
    <w:rsid w:val="00E65AEB"/>
    <w:rsid w:val="00E66395"/>
    <w:rsid w:val="00E67866"/>
    <w:rsid w:val="00E67D23"/>
    <w:rsid w:val="00E70267"/>
    <w:rsid w:val="00E70FB7"/>
    <w:rsid w:val="00E71621"/>
    <w:rsid w:val="00E71D93"/>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CE9"/>
    <w:rsid w:val="00E83DF5"/>
    <w:rsid w:val="00E84306"/>
    <w:rsid w:val="00E8453F"/>
    <w:rsid w:val="00E85068"/>
    <w:rsid w:val="00E85554"/>
    <w:rsid w:val="00E87476"/>
    <w:rsid w:val="00E878FC"/>
    <w:rsid w:val="00E87EDF"/>
    <w:rsid w:val="00E90772"/>
    <w:rsid w:val="00E90816"/>
    <w:rsid w:val="00E90C46"/>
    <w:rsid w:val="00E90D8D"/>
    <w:rsid w:val="00E929B0"/>
    <w:rsid w:val="00E92BB7"/>
    <w:rsid w:val="00E92D42"/>
    <w:rsid w:val="00E93DF7"/>
    <w:rsid w:val="00E94063"/>
    <w:rsid w:val="00E94170"/>
    <w:rsid w:val="00E94D98"/>
    <w:rsid w:val="00E95546"/>
    <w:rsid w:val="00E9563D"/>
    <w:rsid w:val="00E95C45"/>
    <w:rsid w:val="00E96905"/>
    <w:rsid w:val="00E97346"/>
    <w:rsid w:val="00E973BC"/>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743"/>
    <w:rsid w:val="00EC4B57"/>
    <w:rsid w:val="00EC4B74"/>
    <w:rsid w:val="00ED0CCA"/>
    <w:rsid w:val="00ED17E7"/>
    <w:rsid w:val="00ED1A8E"/>
    <w:rsid w:val="00ED22D3"/>
    <w:rsid w:val="00ED252E"/>
    <w:rsid w:val="00ED25AC"/>
    <w:rsid w:val="00ED29EE"/>
    <w:rsid w:val="00ED4926"/>
    <w:rsid w:val="00ED49BE"/>
    <w:rsid w:val="00ED5150"/>
    <w:rsid w:val="00ED56FC"/>
    <w:rsid w:val="00ED629E"/>
    <w:rsid w:val="00ED7BE5"/>
    <w:rsid w:val="00ED7EC1"/>
    <w:rsid w:val="00EE0A36"/>
    <w:rsid w:val="00EE1791"/>
    <w:rsid w:val="00EE235D"/>
    <w:rsid w:val="00EE3035"/>
    <w:rsid w:val="00EE3C24"/>
    <w:rsid w:val="00EE4BEB"/>
    <w:rsid w:val="00EE560E"/>
    <w:rsid w:val="00EE607F"/>
    <w:rsid w:val="00EE6251"/>
    <w:rsid w:val="00EE6455"/>
    <w:rsid w:val="00EE6D2A"/>
    <w:rsid w:val="00EE71EC"/>
    <w:rsid w:val="00EE7607"/>
    <w:rsid w:val="00EE7F2F"/>
    <w:rsid w:val="00EF04AD"/>
    <w:rsid w:val="00EF2AA7"/>
    <w:rsid w:val="00EF3763"/>
    <w:rsid w:val="00EF4F39"/>
    <w:rsid w:val="00EF5D52"/>
    <w:rsid w:val="00EF6374"/>
    <w:rsid w:val="00EF66E4"/>
    <w:rsid w:val="00EF6E8E"/>
    <w:rsid w:val="00EF7360"/>
    <w:rsid w:val="00F006EF"/>
    <w:rsid w:val="00F01B78"/>
    <w:rsid w:val="00F02029"/>
    <w:rsid w:val="00F02200"/>
    <w:rsid w:val="00F02346"/>
    <w:rsid w:val="00F02ADA"/>
    <w:rsid w:val="00F02FDE"/>
    <w:rsid w:val="00F0317F"/>
    <w:rsid w:val="00F03AA6"/>
    <w:rsid w:val="00F03E3C"/>
    <w:rsid w:val="00F0416F"/>
    <w:rsid w:val="00F051F1"/>
    <w:rsid w:val="00F0604D"/>
    <w:rsid w:val="00F0646B"/>
    <w:rsid w:val="00F06BB1"/>
    <w:rsid w:val="00F0778F"/>
    <w:rsid w:val="00F1121D"/>
    <w:rsid w:val="00F1146C"/>
    <w:rsid w:val="00F11F74"/>
    <w:rsid w:val="00F12BDA"/>
    <w:rsid w:val="00F16BC6"/>
    <w:rsid w:val="00F16BC8"/>
    <w:rsid w:val="00F16C53"/>
    <w:rsid w:val="00F17717"/>
    <w:rsid w:val="00F204B9"/>
    <w:rsid w:val="00F20E9F"/>
    <w:rsid w:val="00F21D12"/>
    <w:rsid w:val="00F22961"/>
    <w:rsid w:val="00F23D3C"/>
    <w:rsid w:val="00F24C8C"/>
    <w:rsid w:val="00F25314"/>
    <w:rsid w:val="00F270A6"/>
    <w:rsid w:val="00F273D5"/>
    <w:rsid w:val="00F27DE7"/>
    <w:rsid w:val="00F27E5B"/>
    <w:rsid w:val="00F30343"/>
    <w:rsid w:val="00F30492"/>
    <w:rsid w:val="00F307C1"/>
    <w:rsid w:val="00F3188C"/>
    <w:rsid w:val="00F32821"/>
    <w:rsid w:val="00F33694"/>
    <w:rsid w:val="00F33EA9"/>
    <w:rsid w:val="00F34BA2"/>
    <w:rsid w:val="00F366F5"/>
    <w:rsid w:val="00F3792F"/>
    <w:rsid w:val="00F37FD9"/>
    <w:rsid w:val="00F412A5"/>
    <w:rsid w:val="00F42AFB"/>
    <w:rsid w:val="00F42BA8"/>
    <w:rsid w:val="00F43AD9"/>
    <w:rsid w:val="00F459FB"/>
    <w:rsid w:val="00F4688C"/>
    <w:rsid w:val="00F46FFE"/>
    <w:rsid w:val="00F47842"/>
    <w:rsid w:val="00F47E25"/>
    <w:rsid w:val="00F50143"/>
    <w:rsid w:val="00F50347"/>
    <w:rsid w:val="00F50B83"/>
    <w:rsid w:val="00F517AE"/>
    <w:rsid w:val="00F5214D"/>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6F4"/>
    <w:rsid w:val="00F65823"/>
    <w:rsid w:val="00F65D71"/>
    <w:rsid w:val="00F65FBD"/>
    <w:rsid w:val="00F66673"/>
    <w:rsid w:val="00F668EA"/>
    <w:rsid w:val="00F6716F"/>
    <w:rsid w:val="00F67409"/>
    <w:rsid w:val="00F7143C"/>
    <w:rsid w:val="00F71BE2"/>
    <w:rsid w:val="00F7287B"/>
    <w:rsid w:val="00F72C84"/>
    <w:rsid w:val="00F739DE"/>
    <w:rsid w:val="00F73D2A"/>
    <w:rsid w:val="00F73FD0"/>
    <w:rsid w:val="00F7432C"/>
    <w:rsid w:val="00F74350"/>
    <w:rsid w:val="00F74C4A"/>
    <w:rsid w:val="00F751F6"/>
    <w:rsid w:val="00F756C0"/>
    <w:rsid w:val="00F7769E"/>
    <w:rsid w:val="00F7777A"/>
    <w:rsid w:val="00F8019A"/>
    <w:rsid w:val="00F8197B"/>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CEF"/>
    <w:rsid w:val="00F961B3"/>
    <w:rsid w:val="00F961E2"/>
    <w:rsid w:val="00F965DB"/>
    <w:rsid w:val="00F97137"/>
    <w:rsid w:val="00F976A8"/>
    <w:rsid w:val="00F976CB"/>
    <w:rsid w:val="00FA2C3E"/>
    <w:rsid w:val="00FA3129"/>
    <w:rsid w:val="00FA3914"/>
    <w:rsid w:val="00FA4046"/>
    <w:rsid w:val="00FA506A"/>
    <w:rsid w:val="00FA59B5"/>
    <w:rsid w:val="00FA694A"/>
    <w:rsid w:val="00FA71B1"/>
    <w:rsid w:val="00FA78F0"/>
    <w:rsid w:val="00FA7974"/>
    <w:rsid w:val="00FB059E"/>
    <w:rsid w:val="00FB2646"/>
    <w:rsid w:val="00FB2A1E"/>
    <w:rsid w:val="00FB3103"/>
    <w:rsid w:val="00FB3303"/>
    <w:rsid w:val="00FB3E46"/>
    <w:rsid w:val="00FB3E5C"/>
    <w:rsid w:val="00FB3EFF"/>
    <w:rsid w:val="00FB429E"/>
    <w:rsid w:val="00FB4474"/>
    <w:rsid w:val="00FB4EC3"/>
    <w:rsid w:val="00FB5267"/>
    <w:rsid w:val="00FB5D13"/>
    <w:rsid w:val="00FB6095"/>
    <w:rsid w:val="00FB7E8C"/>
    <w:rsid w:val="00FC039F"/>
    <w:rsid w:val="00FC0D70"/>
    <w:rsid w:val="00FC1207"/>
    <w:rsid w:val="00FC1E5B"/>
    <w:rsid w:val="00FC3A06"/>
    <w:rsid w:val="00FC4234"/>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3174"/>
    <w:rsid w:val="00FE5738"/>
    <w:rsid w:val="00FE6B0C"/>
    <w:rsid w:val="00FE6BCE"/>
    <w:rsid w:val="00FE7FC8"/>
    <w:rsid w:val="00FF0E18"/>
    <w:rsid w:val="00FF1902"/>
    <w:rsid w:val="00FF2624"/>
    <w:rsid w:val="00FF2641"/>
    <w:rsid w:val="00FF3F88"/>
    <w:rsid w:val="00FF41B1"/>
    <w:rsid w:val="00FF5AAB"/>
    <w:rsid w:val="00FF6347"/>
    <w:rsid w:val="00FF6A23"/>
    <w:rsid w:val="00FF6CBF"/>
    <w:rsid w:val="29E96DD8"/>
    <w:rsid w:val="34663030"/>
    <w:rsid w:val="3E6132A3"/>
    <w:rsid w:val="43056EAF"/>
    <w:rsid w:val="4A064990"/>
    <w:rsid w:val="5ABC88F0"/>
    <w:rsid w:val="5ADD173D"/>
    <w:rsid w:val="5C3B14DF"/>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6BA2F5"/>
  <w15:docId w15:val="{96300D1F-BC66-4420-8988-F412AD72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rPr>
  </w:style>
  <w:style w:type="character" w:customStyle="1" w:styleId="Heading2Char">
    <w:name w:val="Heading 2 Char"/>
    <w:link w:val="Heading2"/>
    <w:uiPriority w:val="9"/>
    <w:rPr>
      <w:rFonts w:ascii="Arial" w:eastAsia="Arial" w:hAnsi="Arial"/>
      <w:sz w:val="32"/>
      <w:lang w:val="en-GB"/>
    </w:rPr>
  </w:style>
  <w:style w:type="character" w:customStyle="1" w:styleId="Heading3Char">
    <w:name w:val="Heading 3 Char"/>
    <w:link w:val="Heading3"/>
    <w:rPr>
      <w:rFonts w:ascii="Arial" w:eastAsia="Arial" w:hAnsi="Arial"/>
      <w:sz w:val="28"/>
      <w:lang w:val="en-GB"/>
    </w:rPr>
  </w:style>
  <w:style w:type="character" w:customStyle="1" w:styleId="Heading4Char">
    <w:name w:val="Heading 4 Char"/>
    <w:link w:val="Heading4"/>
    <w:uiPriority w:val="9"/>
    <w:qFormat/>
    <w:rPr>
      <w:rFonts w:eastAsia="Times New Roman"/>
      <w:b/>
      <w:bCs/>
      <w:sz w:val="28"/>
      <w:szCs w:val="28"/>
      <w:lang w:val="zh-CN"/>
    </w:rPr>
  </w:style>
  <w:style w:type="character" w:customStyle="1" w:styleId="Heading5Char">
    <w:name w:val="Heading 5 Char"/>
    <w:link w:val="Heading5"/>
    <w:uiPriority w:val="9"/>
    <w:rPr>
      <w:rFonts w:ascii="Cambria" w:eastAsia="SimSun" w:hAnsi="Cambria"/>
      <w:color w:val="243F60"/>
      <w:lang w:val="zh-CN"/>
    </w:rPr>
  </w:style>
  <w:style w:type="character" w:customStyle="1" w:styleId="Heading6Char">
    <w:name w:val="Heading 6 Char"/>
    <w:link w:val="Heading6"/>
    <w:uiPriority w:val="9"/>
    <w:semiHidden/>
    <w:qFormat/>
    <w:rPr>
      <w:rFonts w:eastAsia="Times New Roman"/>
      <w:b/>
      <w:bCs/>
      <w:sz w:val="22"/>
      <w:szCs w:val="22"/>
      <w:lang w:val="zh-CN"/>
    </w:rPr>
  </w:style>
  <w:style w:type="character" w:customStyle="1" w:styleId="Heading7Char">
    <w:name w:val="Heading 7 Char"/>
    <w:link w:val="Heading7"/>
    <w:uiPriority w:val="9"/>
    <w:semiHidden/>
    <w:rPr>
      <w:rFonts w:eastAsia="Times New Roman"/>
      <w:sz w:val="24"/>
      <w:szCs w:val="24"/>
      <w:lang w:val="zh-CN"/>
    </w:rPr>
  </w:style>
  <w:style w:type="character" w:customStyle="1" w:styleId="Heading8Char">
    <w:name w:val="Heading 8 Char"/>
    <w:link w:val="Heading8"/>
    <w:uiPriority w:val="9"/>
    <w:semiHidden/>
    <w:rPr>
      <w:rFonts w:eastAsia="Times New Roman"/>
      <w:i/>
      <w:iCs/>
      <w:sz w:val="24"/>
      <w:szCs w:val="24"/>
      <w:lang w:val="zh-CN"/>
    </w:rPr>
  </w:style>
  <w:style w:type="character" w:customStyle="1" w:styleId="Heading9Char">
    <w:name w:val="Heading 9 Char"/>
    <w:link w:val="Heading9"/>
    <w:uiPriority w:val="9"/>
    <w:semiHidden/>
    <w:qFormat/>
    <w:rPr>
      <w:rFonts w:ascii="Calibri Light" w:eastAsia="Times New Roman" w:hAnsi="Calibri Light"/>
      <w:sz w:val="22"/>
      <w:szCs w:val="22"/>
      <w:lang w:val="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rPr>
  </w:style>
  <w:style w:type="character" w:customStyle="1" w:styleId="ListParagraphChar">
    <w:name w:val="List Paragraph Char"/>
    <w:link w:val="ListParagraph"/>
    <w:uiPriority w:val="34"/>
    <w:qFormat/>
    <w:locked/>
    <w:rPr>
      <w:rFonts w:ascii="Times New Roman" w:eastAsia="SimSun" w:hAnsi="Times New Roman"/>
      <w:szCs w:val="22"/>
      <w:lang w:val="zh-CN"/>
    </w:rPr>
  </w:style>
  <w:style w:type="paragraph" w:styleId="ListParagraph">
    <w:name w:val="List Paragraph"/>
    <w:basedOn w:val="Normal"/>
    <w:link w:val="ListParagraphChar"/>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10</Pages>
  <Words>4495</Words>
  <Characters>25625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Dawid Koziol</cp:lastModifiedBy>
  <cp:revision>6</cp:revision>
  <dcterms:created xsi:type="dcterms:W3CDTF">2022-10-31T22:53:00Z</dcterms:created>
  <dcterms:modified xsi:type="dcterms:W3CDTF">2022-11-03T15:45:00Z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(3)d0v6x+LPfO9FmgDOnQZ7SMFwzq4PF5E0OMVcWmy1ROMp63BK6qGNQVvmx5Cwdh91yOuOWhgx
EexnvsVN1FtYdE2HPCNh6eZxTJnYwXhu53ryLjcfKFKDSrruLU1lq4/4bhnxI4vagCejEH3x
FB5R260NAYr5Dsyf1j6OdXNf41f4qudMMxWRhaIfQY/fdQqSs8TP8ZaQmzLUZgmu5oJTTOjR
708/WkpNdv4aQQiDFz</vt:lpwstr>
  </property>
  <property fmtid="{D5CDD505-2E9C-101B-9397-08002B2CF9AE}" pid="7" name="_2015_ms_pID_7253431">
    <vt:lpwstr>8DAvdNMFdvOA5daHAZw+QCPE1z0h3VZMx6itzrQ7jLKcoVOaehjX5K
f1y065TYG4QFMXmdvBAWlDGd1397iQHNq7ryAeqnD7hnW1n8J73nsavrndOtlLGuXZskXyIk
sG7axn2AJbrjczdNc2pMPvzL4H4kso0RQKK8DIFYeIlJ8VyUmAUMog8a5fRPaGoz82rNM5D0
hp/v1OUE7uGEoB6+C09gb9QNrZAAsQsI43YJ</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LA==</vt:lpwstr>
  </property>
</Properties>
</file>